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widowControl/>
        <w:spacing w:line="420" w:lineRule="exact"/>
        <w:jc w:val="center"/>
        <w:rPr>
          <w:rFonts w:ascii="Times New Roman" w:hAnsi="Times New Roman"/>
          <w:b/>
          <w:sz w:val="32"/>
        </w:rPr>
      </w:pPr>
      <w:r>
        <w:rPr>
          <w:rFonts w:ascii="Times New Roman" w:hAnsi="Times New Roman"/>
          <w:b/>
          <w:sz w:val="32"/>
        </w:rPr>
        <w:t>第十四届全国激光科学技术青年学术交流会</w:t>
      </w:r>
    </w:p>
    <w:p>
      <w:pPr>
        <w:widowControl/>
        <w:spacing w:line="420" w:lineRule="exact"/>
        <w:jc w:val="center"/>
        <w:rPr>
          <w:rFonts w:ascii="Times New Roman" w:hAnsi="Times New Roman"/>
          <w:b/>
          <w:sz w:val="32"/>
        </w:rPr>
      </w:pPr>
      <w:r>
        <w:rPr>
          <w:rFonts w:ascii="Times New Roman" w:hAnsi="Times New Roman"/>
          <w:b/>
          <w:sz w:val="32"/>
        </w:rPr>
        <w:t>暨第三届激光青年论坛</w:t>
      </w:r>
      <w:r>
        <w:rPr>
          <w:rFonts w:hint="eastAsia" w:ascii="Times New Roman" w:hAnsi="Times New Roman"/>
          <w:b/>
          <w:sz w:val="32"/>
        </w:rPr>
        <w:t>邀请</w:t>
      </w:r>
      <w:r>
        <w:rPr>
          <w:rFonts w:ascii="Times New Roman" w:hAnsi="Times New Roman"/>
          <w:b/>
          <w:sz w:val="32"/>
        </w:rPr>
        <w:t>报告列表</w:t>
      </w:r>
    </w:p>
    <w:p>
      <w:pPr>
        <w:spacing w:after="156" w:afterLines="50" w:line="360" w:lineRule="auto"/>
        <w:jc w:val="center"/>
        <w:rPr>
          <w:rFonts w:ascii="Times New Roman" w:hAnsi="Times New Roman"/>
          <w:sz w:val="24"/>
        </w:rPr>
      </w:pPr>
      <w:r>
        <w:rPr>
          <w:rFonts w:ascii="Times New Roman" w:hAnsi="Times New Roman"/>
          <w:sz w:val="24"/>
        </w:rPr>
        <w:t>（报告排序以会议手册为准）</w:t>
      </w:r>
    </w:p>
    <w:p>
      <w:pPr>
        <w:numPr>
          <w:ilvl w:val="0"/>
          <w:numId w:val="2"/>
        </w:numPr>
        <w:spacing w:line="500" w:lineRule="exact"/>
        <w:rPr>
          <w:rFonts w:ascii="黑体" w:hAnsi="宋体" w:eastAsia="黑体"/>
          <w:sz w:val="28"/>
          <w:szCs w:val="28"/>
        </w:rPr>
      </w:pPr>
      <w:bookmarkStart w:id="0" w:name="_Hlk152778436"/>
      <w:r>
        <w:rPr>
          <w:rFonts w:hint="eastAsia" w:ascii="楷体_GB2312" w:hAnsi="宋体" w:eastAsia="楷体_GB2312"/>
          <w:b/>
          <w:sz w:val="28"/>
          <w:szCs w:val="28"/>
        </w:rPr>
        <w:t xml:space="preserve">第一分会场：高功率固体激光技术 </w:t>
      </w:r>
      <w:r>
        <w:rPr>
          <w:rFonts w:hint="eastAsia" w:ascii="黑体" w:hAnsi="宋体" w:eastAsia="黑体"/>
          <w:sz w:val="28"/>
          <w:szCs w:val="28"/>
        </w:rPr>
        <w:t xml:space="preserve"> </w:t>
      </w:r>
      <w:r>
        <w:rPr>
          <w:rFonts w:ascii="黑体" w:hAnsi="宋体" w:eastAsia="黑体"/>
          <w:sz w:val="28"/>
          <w:szCs w:val="28"/>
        </w:rPr>
        <w:t xml:space="preserve"> </w:t>
      </w:r>
    </w:p>
    <w:p>
      <w:pPr>
        <w:spacing w:line="500" w:lineRule="exact"/>
        <w:ind w:left="720"/>
        <w:rPr>
          <w:rFonts w:ascii="黑体" w:hAnsi="宋体" w:eastAsia="黑体"/>
          <w:sz w:val="28"/>
          <w:szCs w:val="28"/>
        </w:rPr>
      </w:pPr>
      <w:r>
        <w:rPr>
          <w:rFonts w:hint="eastAsia" w:ascii="楷体_GB2312" w:hAnsi="宋体" w:eastAsia="楷体_GB2312"/>
          <w:b/>
          <w:sz w:val="28"/>
          <w:szCs w:val="28"/>
        </w:rPr>
        <w:t>会议地址:</w:t>
      </w:r>
      <w:r>
        <w:rPr>
          <w:rFonts w:ascii="楷体_GB2312" w:hAnsi="宋体" w:eastAsia="楷体_GB2312"/>
          <w:b/>
          <w:sz w:val="28"/>
          <w:szCs w:val="28"/>
        </w:rPr>
        <w:t xml:space="preserve"> 2F</w:t>
      </w:r>
      <w:r>
        <w:rPr>
          <w:rFonts w:hint="eastAsia" w:ascii="楷体_GB2312" w:hAnsi="宋体" w:eastAsia="楷体_GB2312"/>
          <w:b/>
          <w:sz w:val="28"/>
          <w:szCs w:val="28"/>
        </w:rPr>
        <w:t>宴会厅1</w:t>
      </w:r>
    </w:p>
    <w:bookmarkEnd w:id="0"/>
    <w:tbl>
      <w:tblPr>
        <w:tblStyle w:val="11"/>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394"/>
        <w:gridCol w:w="3204"/>
        <w:gridCol w:w="1118"/>
        <w:gridCol w:w="3122"/>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jc w:val="center"/>
              <w:rPr>
                <w:rFonts w:ascii="Times New Roman" w:hAnsi="Times New Roman"/>
                <w:b/>
                <w:bCs/>
                <w:szCs w:val="21"/>
              </w:rPr>
            </w:pPr>
            <w:r>
              <w:rPr>
                <w:rFonts w:ascii="Times New Roman" w:hAnsi="Times New Roman"/>
                <w:b/>
                <w:bCs/>
                <w:szCs w:val="21"/>
              </w:rPr>
              <w:t>时间</w:t>
            </w:r>
          </w:p>
        </w:tc>
        <w:tc>
          <w:tcPr>
            <w:tcW w:w="394" w:type="dxa"/>
            <w:noWrap/>
            <w:vAlign w:val="center"/>
          </w:tcPr>
          <w:p>
            <w:pPr>
              <w:jc w:val="center"/>
              <w:rPr>
                <w:rFonts w:ascii="Times New Roman" w:hAnsi="Times New Roman"/>
                <w:b/>
                <w:bCs/>
                <w:szCs w:val="21"/>
              </w:rPr>
            </w:pPr>
            <w:r>
              <w:rPr>
                <w:rFonts w:ascii="Times New Roman" w:hAnsi="Times New Roman"/>
                <w:b/>
                <w:bCs/>
                <w:szCs w:val="21"/>
              </w:rPr>
              <w:t>序号</w:t>
            </w:r>
          </w:p>
        </w:tc>
        <w:tc>
          <w:tcPr>
            <w:tcW w:w="3204" w:type="dxa"/>
            <w:noWrap/>
            <w:vAlign w:val="center"/>
          </w:tcPr>
          <w:p>
            <w:pPr>
              <w:jc w:val="center"/>
              <w:rPr>
                <w:rFonts w:ascii="Times New Roman" w:hAnsi="Times New Roman"/>
                <w:b/>
                <w:bCs/>
                <w:szCs w:val="21"/>
              </w:rPr>
            </w:pPr>
            <w:r>
              <w:rPr>
                <w:rFonts w:ascii="Times New Roman" w:hAnsi="Times New Roman"/>
                <w:b/>
                <w:bCs/>
                <w:szCs w:val="21"/>
              </w:rPr>
              <w:t>报告题目</w:t>
            </w:r>
          </w:p>
        </w:tc>
        <w:tc>
          <w:tcPr>
            <w:tcW w:w="1118" w:type="dxa"/>
            <w:vAlign w:val="center"/>
          </w:tcPr>
          <w:p>
            <w:pPr>
              <w:jc w:val="center"/>
              <w:rPr>
                <w:rFonts w:ascii="Times New Roman" w:hAnsi="Times New Roman"/>
                <w:b/>
                <w:bCs/>
                <w:szCs w:val="21"/>
              </w:rPr>
            </w:pPr>
            <w:r>
              <w:rPr>
                <w:rFonts w:ascii="Times New Roman" w:hAnsi="Times New Roman"/>
                <w:b/>
                <w:bCs/>
                <w:szCs w:val="21"/>
              </w:rPr>
              <w:t>报告人</w:t>
            </w:r>
          </w:p>
        </w:tc>
        <w:tc>
          <w:tcPr>
            <w:tcW w:w="3122" w:type="dxa"/>
            <w:vAlign w:val="center"/>
          </w:tcPr>
          <w:p>
            <w:pPr>
              <w:jc w:val="center"/>
              <w:rPr>
                <w:rFonts w:ascii="Times New Roman" w:hAnsi="Times New Roman"/>
                <w:b/>
                <w:bCs/>
                <w:szCs w:val="21"/>
              </w:rPr>
            </w:pPr>
            <w:r>
              <w:rPr>
                <w:rFonts w:ascii="Times New Roman" w:hAnsi="Times New Roman"/>
                <w:b/>
                <w:bCs/>
                <w:szCs w:val="21"/>
              </w:rPr>
              <w:t>单位</w:t>
            </w:r>
          </w:p>
        </w:tc>
        <w:tc>
          <w:tcPr>
            <w:tcW w:w="644" w:type="dxa"/>
            <w:vAlign w:val="center"/>
          </w:tcPr>
          <w:p>
            <w:pPr>
              <w:jc w:val="center"/>
              <w:rPr>
                <w:rFonts w:ascii="Times New Roman" w:hAnsi="Times New Roman"/>
                <w:b/>
                <w:bCs/>
                <w:szCs w:val="21"/>
              </w:rPr>
            </w:pPr>
            <w:r>
              <w:rPr>
                <w:rFonts w:hint="eastAsia" w:ascii="Times New Roman" w:hAnsi="Times New Roman"/>
                <w:b/>
                <w:bCs/>
                <w:szCs w:val="21"/>
              </w:rPr>
              <w:t>主持</w:t>
            </w:r>
            <w:r>
              <w:rPr>
                <w:rFonts w:ascii="Times New Roman" w:hAnsi="Times New Roman"/>
                <w:b/>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 xml:space="preserve">12月12日  14:00～17:30  </w:t>
            </w:r>
            <w:bookmarkStart w:id="1" w:name="_Hlk152869719"/>
            <w:r>
              <w:rPr>
                <w:rFonts w:ascii="Times New Roman" w:hAnsi="Times New Roman" w:eastAsia="仿宋_GB2312"/>
                <w:b/>
                <w:color w:val="000000" w:themeColor="text1"/>
                <w:szCs w:val="21"/>
                <w14:textFill>
                  <w14:solidFill>
                    <w14:schemeClr w14:val="tx1"/>
                  </w14:solidFill>
                </w14:textFill>
              </w:rPr>
              <w:t>强激光传输与光束匀滑</w:t>
            </w:r>
            <w:bookmarkEnd w:id="1"/>
          </w:p>
          <w:p>
            <w:pPr>
              <w:spacing w:line="400" w:lineRule="exact"/>
              <w:jc w:val="center"/>
              <w:rPr>
                <w:rFonts w:ascii="Times New Roman" w:hAnsi="Times New Roman" w:eastAsia="楷体_GB2312"/>
                <w:b/>
                <w:szCs w:val="21"/>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spacing w:line="400" w:lineRule="exact"/>
              <w:jc w:val="center"/>
              <w:rPr>
                <w:rFonts w:ascii="Times New Roman" w:hAnsi="Times New Roman" w:eastAsia="仿宋_GB2312"/>
                <w:b/>
                <w:kern w:val="0"/>
                <w:szCs w:val="21"/>
              </w:rPr>
            </w:pPr>
            <w:r>
              <w:rPr>
                <w:rFonts w:ascii="Times New Roman" w:hAnsi="Times New Roman" w:eastAsia="仿宋_GB2312"/>
                <w:b/>
                <w:kern w:val="0"/>
                <w:szCs w:val="21"/>
              </w:rPr>
              <w:t>14:00-14:20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b/>
                <w:bCs/>
                <w:szCs w:val="21"/>
              </w:rPr>
            </w:pPr>
            <w:r>
              <w:rPr>
                <w:rFonts w:ascii="Times New Roman" w:hAnsi="Times New Roman"/>
                <w:szCs w:val="21"/>
              </w:rPr>
              <w:t>光谱精密整形光纤随机激光及高效放大技术研究</w:t>
            </w:r>
            <w:r>
              <w:rPr>
                <w:rFonts w:hint="eastAsia" w:ascii="Times New Roman" w:hAnsi="Times New Roman"/>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范孟秋</w:t>
            </w:r>
          </w:p>
        </w:tc>
        <w:tc>
          <w:tcPr>
            <w:tcW w:w="3122"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restart"/>
            <w:vAlign w:val="center"/>
          </w:tcPr>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谢</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widowControl/>
              <w:spacing w:line="340" w:lineRule="exact"/>
              <w:jc w:val="center"/>
              <w:rPr>
                <w:rFonts w:ascii="Times New Roman" w:hAnsi="Times New Roman" w:eastAsia="仿宋_GB2312"/>
                <w:b/>
                <w:kern w:val="0"/>
                <w:szCs w:val="21"/>
              </w:rPr>
            </w:pPr>
            <w:r>
              <w:rPr>
                <w:rFonts w:ascii="Times New Roman" w:hAnsi="Times New Roman" w:eastAsia="仿宋_GB2312"/>
                <w:b/>
                <w:kern w:val="0"/>
                <w:szCs w:val="21"/>
              </w:rPr>
              <w:t>14:20-14:40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超快速光束匀滑技术研究</w:t>
            </w:r>
            <w:r>
              <w:rPr>
                <w:rFonts w:hint="eastAsia" w:ascii="Times New Roman" w:hAnsi="Times New Roman"/>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熊皓</w:t>
            </w:r>
          </w:p>
        </w:tc>
        <w:tc>
          <w:tcPr>
            <w:tcW w:w="3122" w:type="dxa"/>
            <w:vAlign w:val="center"/>
          </w:tcPr>
          <w:p>
            <w:pPr>
              <w:jc w:val="center"/>
              <w:rPr>
                <w:rFonts w:ascii="Times New Roman" w:hAnsi="Times New Roman"/>
                <w:szCs w:val="21"/>
              </w:rPr>
            </w:pPr>
            <w:r>
              <w:rPr>
                <w:rFonts w:ascii="Times New Roman" w:hAnsi="Times New Roman"/>
                <w:szCs w:val="21"/>
              </w:rPr>
              <w:t>四川</w:t>
            </w:r>
          </w:p>
          <w:p>
            <w:pPr>
              <w:jc w:val="center"/>
              <w:rPr>
                <w:rFonts w:ascii="Times New Roman" w:hAnsi="Times New Roman"/>
                <w:szCs w:val="21"/>
              </w:rPr>
            </w:pPr>
            <w:r>
              <w:rPr>
                <w:rFonts w:ascii="Times New Roman" w:hAnsi="Times New Roman"/>
                <w:szCs w:val="21"/>
              </w:rPr>
              <w:t>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14:40-15:00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光纤随机激光的动力学特性研究</w:t>
            </w:r>
            <w:r>
              <w:rPr>
                <w:rFonts w:hint="eastAsia" w:ascii="Times New Roman" w:hAnsi="Times New Roman"/>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齐逸飞</w:t>
            </w:r>
          </w:p>
        </w:tc>
        <w:tc>
          <w:tcPr>
            <w:tcW w:w="3122" w:type="dxa"/>
            <w:vAlign w:val="center"/>
          </w:tcPr>
          <w:p>
            <w:pPr>
              <w:jc w:val="center"/>
              <w:rPr>
                <w:rFonts w:ascii="Times New Roman" w:hAnsi="Times New Roman"/>
                <w:szCs w:val="21"/>
              </w:rPr>
            </w:pPr>
            <w:r>
              <w:rPr>
                <w:rFonts w:ascii="Times New Roman" w:hAnsi="Times New Roman"/>
                <w:szCs w:val="21"/>
              </w:rPr>
              <w:t>电子科技大学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15:00-15:20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宽带低相干光的钕玻璃放大理论模型和实验研究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李福建</w:t>
            </w:r>
          </w:p>
        </w:tc>
        <w:tc>
          <w:tcPr>
            <w:tcW w:w="3122" w:type="dxa"/>
            <w:vAlign w:val="center"/>
          </w:tcPr>
          <w:p>
            <w:pPr>
              <w:jc w:val="center"/>
              <w:rPr>
                <w:rFonts w:ascii="Times New Roman" w:hAnsi="Times New Roman"/>
                <w:szCs w:val="21"/>
              </w:rPr>
            </w:pPr>
            <w:r>
              <w:rPr>
                <w:rFonts w:hint="eastAsia" w:ascii="Times New Roman" w:hAnsi="Times New Roman"/>
                <w:color w:val="000000" w:themeColor="text1"/>
                <w:szCs w:val="21"/>
                <w14:textFill>
                  <w14:solidFill>
                    <w14:schemeClr w14:val="tx1"/>
                  </w14:solidFill>
                </w14:textFill>
              </w:rPr>
              <w:t>中国工程物理研究院上海激光等离子体研究所</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15:20-15:40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宽带光激发的参量过程研究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赵耀</w:t>
            </w:r>
          </w:p>
        </w:tc>
        <w:tc>
          <w:tcPr>
            <w:tcW w:w="3122" w:type="dxa"/>
            <w:vAlign w:val="center"/>
          </w:tcPr>
          <w:p>
            <w:pPr>
              <w:jc w:val="center"/>
              <w:rPr>
                <w:rFonts w:ascii="Times New Roman" w:hAnsi="Times New Roman"/>
                <w:szCs w:val="21"/>
              </w:rPr>
            </w:pPr>
            <w:r>
              <w:rPr>
                <w:rFonts w:ascii="Times New Roman" w:hAnsi="Times New Roman"/>
                <w:szCs w:val="21"/>
              </w:rPr>
              <w:t>中山</w:t>
            </w:r>
          </w:p>
          <w:p>
            <w:pPr>
              <w:jc w:val="center"/>
              <w:rPr>
                <w:rFonts w:ascii="Times New Roman" w:hAnsi="Times New Roman"/>
                <w:szCs w:val="21"/>
              </w:rPr>
            </w:pPr>
            <w:r>
              <w:rPr>
                <w:rFonts w:ascii="Times New Roman" w:hAnsi="Times New Roman"/>
                <w:szCs w:val="21"/>
              </w:rPr>
              <w:t>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kern w:val="0"/>
                <w:szCs w:val="21"/>
              </w:rPr>
            </w:pPr>
            <w:r>
              <w:rPr>
                <w:rFonts w:ascii="Times New Roman" w:hAnsi="Times New Roman" w:eastAsia="楷体_GB2312"/>
                <w:b/>
                <w:szCs w:val="21"/>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15:50-16:10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高功率旋转光束的小尺度自聚焦抑制效应研究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钟哲强</w:t>
            </w:r>
          </w:p>
        </w:tc>
        <w:tc>
          <w:tcPr>
            <w:tcW w:w="3122" w:type="dxa"/>
            <w:vAlign w:val="center"/>
          </w:tcPr>
          <w:p>
            <w:pPr>
              <w:jc w:val="center"/>
              <w:rPr>
                <w:rFonts w:ascii="Times New Roman" w:hAnsi="Times New Roman"/>
                <w:szCs w:val="21"/>
              </w:rPr>
            </w:pPr>
            <w:r>
              <w:rPr>
                <w:rFonts w:ascii="Times New Roman" w:hAnsi="Times New Roman"/>
                <w:szCs w:val="21"/>
              </w:rPr>
              <w:t>四川</w:t>
            </w:r>
          </w:p>
          <w:p>
            <w:pPr>
              <w:jc w:val="center"/>
              <w:rPr>
                <w:rFonts w:ascii="Times New Roman" w:hAnsi="Times New Roman"/>
                <w:szCs w:val="21"/>
              </w:rPr>
            </w:pPr>
            <w:r>
              <w:rPr>
                <w:rFonts w:ascii="Times New Roman" w:hAnsi="Times New Roman"/>
                <w:szCs w:val="21"/>
              </w:rPr>
              <w:t>大学</w:t>
            </w:r>
          </w:p>
        </w:tc>
        <w:tc>
          <w:tcPr>
            <w:tcW w:w="644" w:type="dxa"/>
            <w:vMerge w:val="restart"/>
            <w:vAlign w:val="center"/>
          </w:tcPr>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谢</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兴</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16:10-16:30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新型束匀滑lpi抑制效果的三维PIC数值模拟研究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谢雨</w:t>
            </w:r>
          </w:p>
        </w:tc>
        <w:tc>
          <w:tcPr>
            <w:tcW w:w="3122"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16:30-16:50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ICF驱动器中调制光束的复杂非线性传输效应及其控制技术研究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焦兆阳</w:t>
            </w:r>
          </w:p>
        </w:tc>
        <w:tc>
          <w:tcPr>
            <w:tcW w:w="3122"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16:50-17:10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交叉相位调制对小尺度自聚焦的影响</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姚屹林</w:t>
            </w:r>
          </w:p>
        </w:tc>
        <w:tc>
          <w:tcPr>
            <w:tcW w:w="3122"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17:10-17:30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神光II装置中小尺寸自聚焦效应控制研究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王利</w:t>
            </w:r>
          </w:p>
        </w:tc>
        <w:tc>
          <w:tcPr>
            <w:tcW w:w="3122"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12月13日8:30～12:00</w:t>
            </w:r>
          </w:p>
          <w:p>
            <w:pPr>
              <w:spacing w:line="400" w:lineRule="exact"/>
              <w:jc w:val="center"/>
              <w:rPr>
                <w:rFonts w:ascii="Times New Roman" w:hAnsi="Times New Roman" w:eastAsia="楷体_GB2312"/>
                <w:b/>
                <w:kern w:val="0"/>
                <w:szCs w:val="21"/>
              </w:rPr>
            </w:pPr>
            <w:r>
              <w:rPr>
                <w:rFonts w:ascii="Times New Roman" w:hAnsi="Times New Roman" w:eastAsia="仿宋_GB2312"/>
                <w:b/>
                <w:color w:val="000000" w:themeColor="text1"/>
                <w:szCs w:val="21"/>
                <w14:textFill>
                  <w14:solidFill>
                    <w14:schemeClr w14:val="tx1"/>
                  </w14:solidFill>
                </w14:textFill>
              </w:rPr>
              <w:t xml:space="preserve">(每个报告15分钟，提问5分钟) </w:t>
            </w:r>
            <w:bookmarkStart w:id="2" w:name="_Hlk152869750"/>
            <w:r>
              <w:rPr>
                <w:rFonts w:ascii="Times New Roman" w:hAnsi="Times New Roman" w:eastAsia="仿宋_GB2312"/>
                <w:b/>
                <w:color w:val="000000" w:themeColor="text1"/>
                <w:szCs w:val="21"/>
                <w14:textFill>
                  <w14:solidFill>
                    <w14:schemeClr w14:val="tx1"/>
                  </w14:solidFill>
                </w14:textFill>
              </w:rPr>
              <w:t>重频超快激光</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8:30-8:50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高功率飞秒激光非线性压缩及智能控制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胡明列</w:t>
            </w:r>
          </w:p>
        </w:tc>
        <w:tc>
          <w:tcPr>
            <w:tcW w:w="3122" w:type="dxa"/>
            <w:vAlign w:val="center"/>
          </w:tcPr>
          <w:p>
            <w:pPr>
              <w:jc w:val="center"/>
              <w:rPr>
                <w:rFonts w:ascii="Times New Roman" w:hAnsi="Times New Roman"/>
                <w:szCs w:val="21"/>
              </w:rPr>
            </w:pPr>
            <w:r>
              <w:rPr>
                <w:rFonts w:ascii="Times New Roman" w:hAnsi="Times New Roman"/>
                <w:szCs w:val="21"/>
              </w:rPr>
              <w:t>天津大学</w:t>
            </w:r>
          </w:p>
        </w:tc>
        <w:tc>
          <w:tcPr>
            <w:tcW w:w="644" w:type="dxa"/>
            <w:vMerge w:val="restart"/>
            <w:vAlign w:val="center"/>
          </w:tcPr>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向</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祥</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8:50-9:10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高重复频率高平均功率全固态飞秒激光技术</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朱江峰</w:t>
            </w:r>
          </w:p>
        </w:tc>
        <w:tc>
          <w:tcPr>
            <w:tcW w:w="3122" w:type="dxa"/>
            <w:vAlign w:val="center"/>
          </w:tcPr>
          <w:p>
            <w:pPr>
              <w:jc w:val="center"/>
              <w:rPr>
                <w:rFonts w:ascii="Times New Roman" w:hAnsi="Times New Roman"/>
                <w:szCs w:val="21"/>
              </w:rPr>
            </w:pPr>
            <w:r>
              <w:rPr>
                <w:rFonts w:ascii="Times New Roman" w:hAnsi="Times New Roman"/>
                <w:szCs w:val="21"/>
              </w:rPr>
              <w:t>西安电子科技大学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9:10-9:30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工业级飞秒激光产业现状及应用趋势</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樊明琦</w:t>
            </w:r>
          </w:p>
        </w:tc>
        <w:tc>
          <w:tcPr>
            <w:tcW w:w="3122" w:type="dxa"/>
            <w:vAlign w:val="center"/>
          </w:tcPr>
          <w:p>
            <w:pPr>
              <w:jc w:val="center"/>
              <w:rPr>
                <w:rFonts w:ascii="Times New Roman" w:hAnsi="Times New Roman"/>
                <w:szCs w:val="21"/>
              </w:rPr>
            </w:pPr>
            <w:r>
              <w:rPr>
                <w:rFonts w:ascii="Times New Roman" w:hAnsi="Times New Roman"/>
                <w:szCs w:val="21"/>
              </w:rPr>
              <w:t>华日激光</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eastAsia="仿宋_GB2312"/>
                <w:b/>
                <w:kern w:val="0"/>
                <w:szCs w:val="21"/>
              </w:rPr>
            </w:pPr>
            <w:r>
              <w:rPr>
                <w:rFonts w:ascii="Times New Roman" w:hAnsi="Times New Roman" w:eastAsia="仿宋_GB2312"/>
                <w:b/>
                <w:kern w:val="0"/>
                <w:szCs w:val="21"/>
              </w:rPr>
              <w:t>9:30-9:50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基于多波段超快光纤激光的多光子生物医学成像光源研究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刘一洲</w:t>
            </w:r>
          </w:p>
        </w:tc>
        <w:tc>
          <w:tcPr>
            <w:tcW w:w="3122" w:type="dxa"/>
            <w:vAlign w:val="center"/>
          </w:tcPr>
          <w:p>
            <w:pPr>
              <w:jc w:val="center"/>
              <w:rPr>
                <w:rFonts w:ascii="Times New Roman" w:hAnsi="Times New Roman"/>
                <w:szCs w:val="21"/>
              </w:rPr>
            </w:pPr>
            <w:r>
              <w:rPr>
                <w:rFonts w:ascii="Times New Roman" w:hAnsi="Times New Roman"/>
                <w:szCs w:val="21"/>
              </w:rPr>
              <w:t>山东大学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9:50-10:10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b/>
                <w:bCs/>
                <w:szCs w:val="21"/>
              </w:rPr>
            </w:pPr>
            <w:r>
              <w:rPr>
                <w:rFonts w:ascii="Times New Roman" w:hAnsi="Times New Roman"/>
                <w:szCs w:val="21"/>
              </w:rPr>
              <w:t>基于高掺氘DKDP晶体的超宽带OPCPA技术研究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於亮红</w:t>
            </w:r>
          </w:p>
        </w:tc>
        <w:tc>
          <w:tcPr>
            <w:tcW w:w="3122" w:type="dxa"/>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b/>
                <w:szCs w:val="21"/>
              </w:rPr>
            </w:pPr>
            <w:r>
              <w:rPr>
                <w:rFonts w:ascii="Times New Roman" w:hAnsi="Times New Roman" w:eastAsia="楷体_GB2312"/>
                <w:b/>
                <w:szCs w:val="21"/>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10:20-10:40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mJ级光纤飞秒激光</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张海涛</w:t>
            </w:r>
          </w:p>
        </w:tc>
        <w:tc>
          <w:tcPr>
            <w:tcW w:w="3122" w:type="dxa"/>
            <w:vAlign w:val="center"/>
          </w:tcPr>
          <w:p>
            <w:pPr>
              <w:jc w:val="center"/>
              <w:rPr>
                <w:rFonts w:ascii="Times New Roman" w:hAnsi="Times New Roman"/>
                <w:szCs w:val="21"/>
              </w:rPr>
            </w:pPr>
            <w:r>
              <w:rPr>
                <w:rFonts w:ascii="Times New Roman" w:hAnsi="Times New Roman"/>
                <w:szCs w:val="21"/>
              </w:rPr>
              <w:t>清华大学</w:t>
            </w:r>
          </w:p>
        </w:tc>
        <w:tc>
          <w:tcPr>
            <w:tcW w:w="644" w:type="dxa"/>
            <w:vMerge w:val="restart"/>
            <w:vAlign w:val="center"/>
          </w:tcPr>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范</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孟</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10:40-11:00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2μm波段用无序激光晶体研制及其周期量级脉冲激光研究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潘忠奔</w:t>
            </w:r>
          </w:p>
        </w:tc>
        <w:tc>
          <w:tcPr>
            <w:tcW w:w="3122" w:type="dxa"/>
            <w:vAlign w:val="center"/>
          </w:tcPr>
          <w:p>
            <w:pPr>
              <w:jc w:val="center"/>
              <w:rPr>
                <w:rFonts w:ascii="Times New Roman" w:hAnsi="Times New Roman"/>
                <w:szCs w:val="21"/>
              </w:rPr>
            </w:pPr>
            <w:r>
              <w:rPr>
                <w:rFonts w:ascii="Times New Roman" w:hAnsi="Times New Roman"/>
                <w:szCs w:val="21"/>
              </w:rPr>
              <w:t>山东大学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11:00-11:20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高功率全固态飞秒激光技术研究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宋贾俊</w:t>
            </w:r>
          </w:p>
        </w:tc>
        <w:tc>
          <w:tcPr>
            <w:tcW w:w="3122"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11:20-11:40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b/>
                <w:bCs/>
                <w:szCs w:val="21"/>
              </w:rPr>
            </w:pPr>
            <w:r>
              <w:rPr>
                <w:rFonts w:ascii="Times New Roman" w:hAnsi="Times New Roman"/>
                <w:szCs w:val="21"/>
              </w:rPr>
              <w:t>高功率重频超快激光技术研究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向祥军</w:t>
            </w:r>
          </w:p>
        </w:tc>
        <w:tc>
          <w:tcPr>
            <w:tcW w:w="3122"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11:40-12:00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拍瓦激光系统中散射噪声引入纳秒预脉冲抑制技术研究</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王新亮</w:t>
            </w:r>
          </w:p>
        </w:tc>
        <w:tc>
          <w:tcPr>
            <w:tcW w:w="3122"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 xml:space="preserve">12月13日14:00～17:30 </w:t>
            </w:r>
            <w:bookmarkStart w:id="3" w:name="_Hlk152869776"/>
            <w:r>
              <w:rPr>
                <w:rFonts w:ascii="Times New Roman" w:hAnsi="Times New Roman" w:eastAsia="仿宋_GB2312"/>
                <w:b/>
                <w:color w:val="000000" w:themeColor="text1"/>
                <w:szCs w:val="21"/>
                <w14:textFill>
                  <w14:solidFill>
                    <w14:schemeClr w14:val="tx1"/>
                  </w14:solidFill>
                </w14:textFill>
              </w:rPr>
              <w:t>光场诊断与调控</w:t>
            </w:r>
            <w:bookmarkEnd w:id="3"/>
          </w:p>
          <w:p>
            <w:pPr>
              <w:spacing w:line="400" w:lineRule="exact"/>
              <w:jc w:val="center"/>
              <w:rPr>
                <w:rFonts w:ascii="Times New Roman" w:hAnsi="Times New Roman" w:eastAsia="楷体_GB2312"/>
                <w:b/>
                <w:kern w:val="0"/>
                <w:szCs w:val="21"/>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14:00-14:20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三维飞秒和阿秒激光脉冲光场时空测量</w:t>
            </w:r>
            <w:r>
              <w:rPr>
                <w:rFonts w:ascii="Times New Roman" w:hAnsi="Times New Roman"/>
                <w:color w:val="000000"/>
                <w:szCs w:val="21"/>
              </w:rPr>
              <w:t>（邀请报告）</w:t>
            </w:r>
          </w:p>
        </w:tc>
        <w:tc>
          <w:tcPr>
            <w:tcW w:w="1118" w:type="dxa"/>
            <w:vAlign w:val="center"/>
          </w:tcPr>
          <w:p>
            <w:pPr>
              <w:jc w:val="center"/>
              <w:rPr>
                <w:rFonts w:ascii="Times New Roman" w:hAnsi="Times New Roman"/>
                <w:szCs w:val="21"/>
              </w:rPr>
            </w:pPr>
            <w:r>
              <w:rPr>
                <w:rFonts w:ascii="Times New Roman" w:hAnsi="Times New Roman"/>
                <w:szCs w:val="21"/>
              </w:rPr>
              <w:t>李政言</w:t>
            </w:r>
          </w:p>
        </w:tc>
        <w:tc>
          <w:tcPr>
            <w:tcW w:w="3122" w:type="dxa"/>
            <w:vAlign w:val="center"/>
          </w:tcPr>
          <w:p>
            <w:pPr>
              <w:jc w:val="center"/>
              <w:rPr>
                <w:rFonts w:ascii="Times New Roman" w:hAnsi="Times New Roman"/>
                <w:szCs w:val="21"/>
              </w:rPr>
            </w:pPr>
            <w:r>
              <w:rPr>
                <w:rFonts w:ascii="Times New Roman" w:hAnsi="Times New Roman"/>
                <w:szCs w:val="21"/>
              </w:rPr>
              <w:t>华中科技大学</w:t>
            </w:r>
          </w:p>
        </w:tc>
        <w:tc>
          <w:tcPr>
            <w:tcW w:w="644" w:type="dxa"/>
            <w:vMerge w:val="restart"/>
            <w:vAlign w:val="center"/>
          </w:tcPr>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李</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14:20-14:40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高能拍瓦激光系统激光参数测量技术（邀请报告）</w:t>
            </w:r>
          </w:p>
        </w:tc>
        <w:tc>
          <w:tcPr>
            <w:tcW w:w="1118" w:type="dxa"/>
            <w:vAlign w:val="center"/>
          </w:tcPr>
          <w:p>
            <w:pPr>
              <w:jc w:val="center"/>
              <w:rPr>
                <w:rFonts w:ascii="Times New Roman" w:hAnsi="Times New Roman"/>
                <w:szCs w:val="21"/>
              </w:rPr>
            </w:pPr>
            <w:r>
              <w:rPr>
                <w:rFonts w:ascii="Times New Roman" w:hAnsi="Times New Roman"/>
                <w:szCs w:val="21"/>
              </w:rPr>
              <w:t>唐顺兴</w:t>
            </w:r>
          </w:p>
        </w:tc>
        <w:tc>
          <w:tcPr>
            <w:tcW w:w="3122"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eastAsia="仿宋_GB2312"/>
                <w:b/>
                <w:kern w:val="0"/>
                <w:szCs w:val="21"/>
              </w:rPr>
            </w:pPr>
            <w:r>
              <w:rPr>
                <w:rFonts w:ascii="Times New Roman" w:hAnsi="Times New Roman" w:eastAsia="仿宋_GB2312"/>
                <w:b/>
                <w:kern w:val="0"/>
                <w:szCs w:val="21"/>
              </w:rPr>
              <w:t>14:40-15:00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面向功率提升的瞬态光场测量技术研究（邀请报告）</w:t>
            </w:r>
          </w:p>
        </w:tc>
        <w:tc>
          <w:tcPr>
            <w:tcW w:w="1118" w:type="dxa"/>
            <w:vAlign w:val="center"/>
          </w:tcPr>
          <w:p>
            <w:pPr>
              <w:jc w:val="center"/>
              <w:rPr>
                <w:rFonts w:ascii="Times New Roman" w:hAnsi="Times New Roman"/>
                <w:szCs w:val="21"/>
              </w:rPr>
            </w:pPr>
            <w:r>
              <w:rPr>
                <w:rFonts w:ascii="Times New Roman" w:hAnsi="Times New Roman"/>
                <w:szCs w:val="21"/>
              </w:rPr>
              <w:t>宗兆玉</w:t>
            </w:r>
          </w:p>
        </w:tc>
        <w:tc>
          <w:tcPr>
            <w:tcW w:w="3122"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15:00-15:20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基于飞秒激光时空频映射的超快成像与定量测量（邀请报告）</w:t>
            </w:r>
          </w:p>
        </w:tc>
        <w:tc>
          <w:tcPr>
            <w:tcW w:w="1118" w:type="dxa"/>
            <w:vAlign w:val="center"/>
          </w:tcPr>
          <w:p>
            <w:pPr>
              <w:jc w:val="center"/>
              <w:rPr>
                <w:rFonts w:ascii="Times New Roman" w:hAnsi="Times New Roman"/>
                <w:szCs w:val="21"/>
              </w:rPr>
            </w:pPr>
            <w:r>
              <w:rPr>
                <w:rFonts w:ascii="Times New Roman" w:hAnsi="Times New Roman"/>
                <w:szCs w:val="21"/>
              </w:rPr>
              <w:t>王度</w:t>
            </w:r>
          </w:p>
        </w:tc>
        <w:tc>
          <w:tcPr>
            <w:tcW w:w="3122" w:type="dxa"/>
            <w:vAlign w:val="center"/>
          </w:tcPr>
          <w:p>
            <w:pPr>
              <w:jc w:val="center"/>
              <w:rPr>
                <w:rFonts w:ascii="Times New Roman" w:hAnsi="Times New Roman"/>
                <w:szCs w:val="21"/>
              </w:rPr>
            </w:pPr>
            <w:r>
              <w:rPr>
                <w:rFonts w:ascii="Times New Roman" w:hAnsi="Times New Roman"/>
                <w:szCs w:val="21"/>
              </w:rPr>
              <w:t>武汉大学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15:20-15:40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超快时空光场单次测量技术及等离子体单次时空诊断应用（邀请报告）</w:t>
            </w:r>
          </w:p>
        </w:tc>
        <w:tc>
          <w:tcPr>
            <w:tcW w:w="1118" w:type="dxa"/>
            <w:vAlign w:val="center"/>
          </w:tcPr>
          <w:p>
            <w:pPr>
              <w:jc w:val="center"/>
              <w:rPr>
                <w:rFonts w:ascii="Times New Roman" w:hAnsi="Times New Roman"/>
                <w:szCs w:val="21"/>
              </w:rPr>
            </w:pPr>
            <w:r>
              <w:rPr>
                <w:rFonts w:ascii="Times New Roman" w:hAnsi="Times New Roman"/>
                <w:szCs w:val="21"/>
              </w:rPr>
              <w:t>朱坪</w:t>
            </w:r>
          </w:p>
        </w:tc>
        <w:tc>
          <w:tcPr>
            <w:tcW w:w="3122"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400" w:lineRule="exact"/>
              <w:jc w:val="center"/>
              <w:rPr>
                <w:rFonts w:ascii="Times New Roman" w:hAnsi="Times New Roman" w:eastAsia="楷体_GB2312"/>
                <w:b/>
                <w:kern w:val="0"/>
                <w:szCs w:val="21"/>
              </w:rPr>
            </w:pPr>
            <w:r>
              <w:rPr>
                <w:rFonts w:ascii="Times New Roman" w:hAnsi="Times New Roman" w:eastAsia="楷体_GB2312"/>
                <w:b/>
                <w:szCs w:val="21"/>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15:50-16:10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飞秒光克尔门技术及应用进展（邀请报告）</w:t>
            </w:r>
          </w:p>
        </w:tc>
        <w:tc>
          <w:tcPr>
            <w:tcW w:w="1118" w:type="dxa"/>
            <w:vAlign w:val="center"/>
          </w:tcPr>
          <w:p>
            <w:pPr>
              <w:jc w:val="center"/>
              <w:rPr>
                <w:rFonts w:ascii="Times New Roman" w:hAnsi="Times New Roman"/>
                <w:szCs w:val="21"/>
              </w:rPr>
            </w:pPr>
            <w:r>
              <w:rPr>
                <w:rFonts w:ascii="Times New Roman" w:hAnsi="Times New Roman"/>
                <w:szCs w:val="21"/>
              </w:rPr>
              <w:t>谭文疆</w:t>
            </w:r>
          </w:p>
        </w:tc>
        <w:tc>
          <w:tcPr>
            <w:tcW w:w="3122" w:type="dxa"/>
            <w:vAlign w:val="center"/>
          </w:tcPr>
          <w:p>
            <w:pPr>
              <w:jc w:val="center"/>
              <w:rPr>
                <w:rFonts w:ascii="Times New Roman" w:hAnsi="Times New Roman"/>
                <w:szCs w:val="21"/>
              </w:rPr>
            </w:pPr>
            <w:r>
              <w:rPr>
                <w:rFonts w:ascii="Times New Roman" w:hAnsi="Times New Roman"/>
                <w:szCs w:val="21"/>
              </w:rPr>
              <w:t>西安交通大学</w:t>
            </w:r>
          </w:p>
        </w:tc>
        <w:tc>
          <w:tcPr>
            <w:tcW w:w="644" w:type="dxa"/>
            <w:vMerge w:val="restart"/>
            <w:vAlign w:val="center"/>
          </w:tcPr>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唐</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顺</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16:10-16:30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拉盖尔高斯涡旋光束的放大特性研究（邀请报告）</w:t>
            </w:r>
          </w:p>
        </w:tc>
        <w:tc>
          <w:tcPr>
            <w:tcW w:w="1118" w:type="dxa"/>
            <w:vAlign w:val="center"/>
          </w:tcPr>
          <w:p>
            <w:pPr>
              <w:jc w:val="center"/>
              <w:rPr>
                <w:rFonts w:ascii="Times New Roman" w:hAnsi="Times New Roman"/>
                <w:szCs w:val="21"/>
              </w:rPr>
            </w:pPr>
            <w:r>
              <w:rPr>
                <w:rFonts w:ascii="Times New Roman" w:hAnsi="Times New Roman"/>
                <w:szCs w:val="21"/>
              </w:rPr>
              <w:t>汤燕华</w:t>
            </w:r>
          </w:p>
        </w:tc>
        <w:tc>
          <w:tcPr>
            <w:tcW w:w="3122" w:type="dxa"/>
            <w:vAlign w:val="center"/>
          </w:tcPr>
          <w:p>
            <w:pPr>
              <w:jc w:val="center"/>
              <w:rPr>
                <w:rFonts w:ascii="Times New Roman" w:hAnsi="Times New Roman"/>
                <w:szCs w:val="21"/>
              </w:rPr>
            </w:pPr>
            <w:r>
              <w:rPr>
                <w:rFonts w:ascii="Times New Roman" w:hAnsi="Times New Roman"/>
                <w:szCs w:val="21"/>
              </w:rPr>
              <w:t>西华大学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eastAsia="仿宋_GB2312"/>
                <w:b/>
                <w:kern w:val="0"/>
                <w:szCs w:val="21"/>
              </w:rPr>
            </w:pPr>
            <w:r>
              <w:rPr>
                <w:rFonts w:ascii="Times New Roman" w:hAnsi="Times New Roman" w:eastAsia="仿宋_GB2312"/>
                <w:b/>
                <w:kern w:val="0"/>
                <w:szCs w:val="21"/>
              </w:rPr>
              <w:t>16:30-16:50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超快光电倍增及相机研究进展（邀请报告）</w:t>
            </w:r>
          </w:p>
        </w:tc>
        <w:tc>
          <w:tcPr>
            <w:tcW w:w="1118" w:type="dxa"/>
            <w:vAlign w:val="center"/>
          </w:tcPr>
          <w:p>
            <w:pPr>
              <w:jc w:val="center"/>
              <w:rPr>
                <w:rFonts w:ascii="Times New Roman" w:hAnsi="Times New Roman"/>
                <w:szCs w:val="21"/>
              </w:rPr>
            </w:pPr>
            <w:r>
              <w:rPr>
                <w:rFonts w:ascii="Times New Roman" w:hAnsi="Times New Roman"/>
                <w:szCs w:val="21"/>
              </w:rPr>
              <w:t>陈萍</w:t>
            </w:r>
          </w:p>
        </w:tc>
        <w:tc>
          <w:tcPr>
            <w:tcW w:w="3122" w:type="dxa"/>
            <w:vAlign w:val="center"/>
          </w:tcPr>
          <w:p>
            <w:pPr>
              <w:jc w:val="center"/>
              <w:rPr>
                <w:rFonts w:ascii="Times New Roman" w:hAnsi="Times New Roman"/>
                <w:szCs w:val="21"/>
              </w:rPr>
            </w:pPr>
            <w:r>
              <w:rPr>
                <w:rFonts w:ascii="Times New Roman" w:hAnsi="Times New Roman"/>
                <w:szCs w:val="21"/>
              </w:rPr>
              <w:t>中国科学院西</w:t>
            </w:r>
            <w:r>
              <w:rPr>
                <w:rFonts w:hint="eastAsia" w:ascii="Times New Roman" w:hAnsi="Times New Roman"/>
                <w:szCs w:val="21"/>
              </w:rPr>
              <w:t>安光学精密机械研究所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16:50-17:10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千焦耳高能皮秒拍瓦波前控制技术进展（邀请报告）</w:t>
            </w:r>
          </w:p>
        </w:tc>
        <w:tc>
          <w:tcPr>
            <w:tcW w:w="1118" w:type="dxa"/>
            <w:vAlign w:val="center"/>
          </w:tcPr>
          <w:p>
            <w:pPr>
              <w:jc w:val="center"/>
              <w:rPr>
                <w:rFonts w:ascii="Times New Roman" w:hAnsi="Times New Roman"/>
                <w:szCs w:val="21"/>
              </w:rPr>
            </w:pPr>
            <w:r>
              <w:rPr>
                <w:rFonts w:ascii="Times New Roman" w:hAnsi="Times New Roman"/>
                <w:szCs w:val="21"/>
              </w:rPr>
              <w:t>杨朋千</w:t>
            </w:r>
          </w:p>
        </w:tc>
        <w:tc>
          <w:tcPr>
            <w:tcW w:w="3122"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17:10-17:30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SILEX-II装置压缩脉冲时域不稳定性研究（邀请报告）</w:t>
            </w:r>
          </w:p>
        </w:tc>
        <w:tc>
          <w:tcPr>
            <w:tcW w:w="1118" w:type="dxa"/>
            <w:vAlign w:val="center"/>
          </w:tcPr>
          <w:p>
            <w:pPr>
              <w:jc w:val="center"/>
              <w:rPr>
                <w:rFonts w:ascii="Times New Roman" w:hAnsi="Times New Roman"/>
                <w:szCs w:val="21"/>
              </w:rPr>
            </w:pPr>
            <w:r>
              <w:rPr>
                <w:rFonts w:ascii="Times New Roman" w:hAnsi="Times New Roman"/>
                <w:szCs w:val="21"/>
              </w:rPr>
              <w:t>李纲</w:t>
            </w:r>
          </w:p>
        </w:tc>
        <w:tc>
          <w:tcPr>
            <w:tcW w:w="3122"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 xml:space="preserve">12月14日8:30～12:00 </w:t>
            </w:r>
            <w:bookmarkStart w:id="4" w:name="_Hlk152869853"/>
            <w:r>
              <w:rPr>
                <w:rFonts w:ascii="Times New Roman" w:hAnsi="Times New Roman" w:eastAsia="仿宋_GB2312"/>
                <w:b/>
                <w:color w:val="000000" w:themeColor="text1"/>
                <w:szCs w:val="21"/>
                <w14:textFill>
                  <w14:solidFill>
                    <w14:schemeClr w14:val="tx1"/>
                  </w14:solidFill>
                </w14:textFill>
              </w:rPr>
              <w:t>大能量激光及负载提升</w:t>
            </w:r>
            <w:bookmarkEnd w:id="4"/>
          </w:p>
          <w:p>
            <w:pPr>
              <w:spacing w:line="400" w:lineRule="exact"/>
              <w:jc w:val="center"/>
              <w:rPr>
                <w:rFonts w:ascii="Times New Roman" w:hAnsi="Times New Roman" w:eastAsia="楷体_GB2312"/>
                <w:b/>
                <w:kern w:val="0"/>
                <w:szCs w:val="21"/>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8:30-8:50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神光II飞秒拍瓦性能提升技术（邀请报告）</w:t>
            </w:r>
          </w:p>
        </w:tc>
        <w:tc>
          <w:tcPr>
            <w:tcW w:w="1118" w:type="dxa"/>
            <w:vAlign w:val="center"/>
          </w:tcPr>
          <w:p>
            <w:pPr>
              <w:jc w:val="center"/>
              <w:rPr>
                <w:rFonts w:ascii="Times New Roman" w:hAnsi="Times New Roman"/>
                <w:szCs w:val="21"/>
              </w:rPr>
            </w:pPr>
            <w:r>
              <w:rPr>
                <w:rFonts w:ascii="Times New Roman" w:hAnsi="Times New Roman"/>
                <w:szCs w:val="21"/>
              </w:rPr>
              <w:t>谢兴龙</w:t>
            </w:r>
          </w:p>
        </w:tc>
        <w:tc>
          <w:tcPr>
            <w:tcW w:w="3122" w:type="dxa"/>
            <w:vAlign w:val="bottom"/>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restart"/>
            <w:vAlign w:val="center"/>
          </w:tcPr>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杨</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朋</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8:50-9:10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基于泵浦电离门的孤立阿秒脉冲产生机制研究（邀请报告）</w:t>
            </w:r>
          </w:p>
        </w:tc>
        <w:tc>
          <w:tcPr>
            <w:tcW w:w="1118" w:type="dxa"/>
            <w:vAlign w:val="center"/>
          </w:tcPr>
          <w:p>
            <w:pPr>
              <w:jc w:val="center"/>
              <w:rPr>
                <w:rFonts w:ascii="Times New Roman" w:hAnsi="Times New Roman"/>
                <w:szCs w:val="21"/>
              </w:rPr>
            </w:pPr>
            <w:r>
              <w:rPr>
                <w:rFonts w:ascii="Times New Roman" w:hAnsi="Times New Roman"/>
                <w:szCs w:val="21"/>
              </w:rPr>
              <w:t>吴朝晖</w:t>
            </w:r>
          </w:p>
        </w:tc>
        <w:tc>
          <w:tcPr>
            <w:tcW w:w="3122"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9:10-9:30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高性能国产超快薄片激光器及核心器件研究（邀请报告）</w:t>
            </w:r>
          </w:p>
        </w:tc>
        <w:tc>
          <w:tcPr>
            <w:tcW w:w="1118" w:type="dxa"/>
            <w:vAlign w:val="center"/>
          </w:tcPr>
          <w:p>
            <w:pPr>
              <w:jc w:val="center"/>
              <w:rPr>
                <w:rFonts w:ascii="Times New Roman" w:hAnsi="Times New Roman"/>
                <w:szCs w:val="21"/>
              </w:rPr>
            </w:pPr>
            <w:r>
              <w:rPr>
                <w:rFonts w:ascii="Times New Roman" w:hAnsi="Times New Roman"/>
                <w:szCs w:val="21"/>
              </w:rPr>
              <w:t>刘星</w:t>
            </w:r>
          </w:p>
        </w:tc>
        <w:tc>
          <w:tcPr>
            <w:tcW w:w="3122" w:type="dxa"/>
            <w:vAlign w:val="bottom"/>
          </w:tcPr>
          <w:p>
            <w:pPr>
              <w:jc w:val="center"/>
              <w:rPr>
                <w:rFonts w:ascii="Times New Roman" w:hAnsi="Times New Roman"/>
                <w:szCs w:val="21"/>
              </w:rPr>
            </w:pPr>
            <w:r>
              <w:rPr>
                <w:rFonts w:ascii="Times New Roman" w:hAnsi="Times New Roman"/>
                <w:szCs w:val="21"/>
              </w:rPr>
              <w:t>深圳技术大学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eastAsia="仿宋_GB2312"/>
                <w:b/>
                <w:kern w:val="0"/>
                <w:szCs w:val="21"/>
              </w:rPr>
            </w:pPr>
            <w:r>
              <w:rPr>
                <w:rFonts w:ascii="Times New Roman" w:hAnsi="Times New Roman" w:eastAsia="仿宋_GB2312"/>
                <w:b/>
                <w:kern w:val="0"/>
                <w:szCs w:val="21"/>
              </w:rPr>
              <w:t>9:30-9:50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面向千瓦的焦耳级纳秒脉冲固体激光技术研究（邀请报告）</w:t>
            </w:r>
          </w:p>
        </w:tc>
        <w:tc>
          <w:tcPr>
            <w:tcW w:w="1118" w:type="dxa"/>
            <w:vAlign w:val="center"/>
          </w:tcPr>
          <w:p>
            <w:pPr>
              <w:jc w:val="center"/>
              <w:rPr>
                <w:rFonts w:ascii="Times New Roman" w:hAnsi="Times New Roman"/>
                <w:szCs w:val="21"/>
              </w:rPr>
            </w:pPr>
            <w:r>
              <w:rPr>
                <w:rFonts w:ascii="Times New Roman" w:hAnsi="Times New Roman"/>
                <w:szCs w:val="21"/>
              </w:rPr>
              <w:t>肖凯博</w:t>
            </w:r>
          </w:p>
        </w:tc>
        <w:tc>
          <w:tcPr>
            <w:tcW w:w="3122"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9:50-10:10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利用AI优化脉冲整形闭环控制（邀请报告）</w:t>
            </w:r>
          </w:p>
        </w:tc>
        <w:tc>
          <w:tcPr>
            <w:tcW w:w="1118" w:type="dxa"/>
            <w:vAlign w:val="center"/>
          </w:tcPr>
          <w:p>
            <w:pPr>
              <w:jc w:val="center"/>
              <w:rPr>
                <w:rFonts w:ascii="Times New Roman" w:hAnsi="Times New Roman"/>
                <w:szCs w:val="21"/>
              </w:rPr>
            </w:pPr>
            <w:r>
              <w:rPr>
                <w:rFonts w:ascii="Times New Roman" w:hAnsi="Times New Roman"/>
                <w:szCs w:val="21"/>
              </w:rPr>
              <w:t>罗君</w:t>
            </w:r>
          </w:p>
        </w:tc>
        <w:tc>
          <w:tcPr>
            <w:tcW w:w="3122" w:type="dxa"/>
            <w:vAlign w:val="center"/>
          </w:tcPr>
          <w:p>
            <w:pPr>
              <w:jc w:val="center"/>
              <w:rPr>
                <w:rFonts w:ascii="Times New Roman" w:hAnsi="Times New Roman"/>
                <w:color w:val="FF0000"/>
                <w:szCs w:val="21"/>
              </w:rPr>
            </w:pPr>
            <w:r>
              <w:rPr>
                <w:rFonts w:hint="eastAsia" w:ascii="Times New Roman" w:hAnsi="Times New Roman"/>
                <w:color w:val="000000" w:themeColor="text1"/>
                <w:szCs w:val="21"/>
                <w14:textFill>
                  <w14:solidFill>
                    <w14:schemeClr w14:val="tx1"/>
                  </w14:solidFill>
                </w14:textFill>
              </w:rPr>
              <w:t>中国工程物理研究院计算机应用研究所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kern w:val="0"/>
                <w:szCs w:val="21"/>
              </w:rPr>
            </w:pPr>
            <w:r>
              <w:rPr>
                <w:rFonts w:ascii="Times New Roman" w:hAnsi="Times New Roman" w:eastAsia="楷体_GB2312"/>
                <w:b/>
                <w:szCs w:val="21"/>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10:20-10:40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高功率激光装置中熔石英隔窗紫外损伤抑制技术（邀请报告）</w:t>
            </w:r>
          </w:p>
        </w:tc>
        <w:tc>
          <w:tcPr>
            <w:tcW w:w="1118" w:type="dxa"/>
            <w:vAlign w:val="center"/>
          </w:tcPr>
          <w:p>
            <w:pPr>
              <w:jc w:val="center"/>
              <w:rPr>
                <w:rFonts w:ascii="Times New Roman" w:hAnsi="Times New Roman"/>
                <w:szCs w:val="21"/>
              </w:rPr>
            </w:pPr>
            <w:r>
              <w:rPr>
                <w:rFonts w:ascii="Times New Roman" w:hAnsi="Times New Roman"/>
                <w:szCs w:val="21"/>
              </w:rPr>
              <w:t>柴向旭</w:t>
            </w:r>
          </w:p>
        </w:tc>
        <w:tc>
          <w:tcPr>
            <w:tcW w:w="3122"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restart"/>
            <w:vAlign w:val="center"/>
          </w:tcPr>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黄</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10:40-11:00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熔石英元件湿法刻蚀过程中重沉积缺陷抑制技术研究（邀请报告）</w:t>
            </w:r>
          </w:p>
        </w:tc>
        <w:tc>
          <w:tcPr>
            <w:tcW w:w="1118" w:type="dxa"/>
            <w:vAlign w:val="center"/>
          </w:tcPr>
          <w:p>
            <w:pPr>
              <w:jc w:val="center"/>
              <w:rPr>
                <w:rFonts w:ascii="Times New Roman" w:hAnsi="Times New Roman"/>
                <w:szCs w:val="21"/>
              </w:rPr>
            </w:pPr>
            <w:r>
              <w:rPr>
                <w:rFonts w:ascii="Times New Roman" w:hAnsi="Times New Roman"/>
                <w:szCs w:val="21"/>
              </w:rPr>
              <w:t>李昌朋</w:t>
            </w:r>
          </w:p>
        </w:tc>
        <w:tc>
          <w:tcPr>
            <w:tcW w:w="3122"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11:00-11:20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面向极端性能强光元件负载能力提升的形性协同制造与检测技术研究（邀请报告）</w:t>
            </w:r>
          </w:p>
        </w:tc>
        <w:tc>
          <w:tcPr>
            <w:tcW w:w="1118" w:type="dxa"/>
            <w:vAlign w:val="center"/>
          </w:tcPr>
          <w:p>
            <w:pPr>
              <w:jc w:val="center"/>
              <w:rPr>
                <w:rFonts w:ascii="Times New Roman" w:hAnsi="Times New Roman"/>
                <w:szCs w:val="21"/>
              </w:rPr>
            </w:pPr>
            <w:r>
              <w:rPr>
                <w:rFonts w:ascii="Times New Roman" w:hAnsi="Times New Roman"/>
                <w:szCs w:val="21"/>
              </w:rPr>
              <w:t>彭星</w:t>
            </w:r>
          </w:p>
        </w:tc>
        <w:tc>
          <w:tcPr>
            <w:tcW w:w="3122" w:type="dxa"/>
            <w:vAlign w:val="bottom"/>
          </w:tcPr>
          <w:p>
            <w:pPr>
              <w:jc w:val="center"/>
              <w:rPr>
                <w:rFonts w:ascii="Times New Roman" w:hAnsi="Times New Roman"/>
                <w:szCs w:val="21"/>
              </w:rPr>
            </w:pPr>
            <w:r>
              <w:rPr>
                <w:rFonts w:ascii="Times New Roman" w:hAnsi="Times New Roman"/>
                <w:szCs w:val="21"/>
              </w:rPr>
              <w:t>中国人民解放军国防科技大学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11:20-11:40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晶体体内针点状损伤及其损伤发展行为研究（邀请报告）</w:t>
            </w:r>
          </w:p>
        </w:tc>
        <w:tc>
          <w:tcPr>
            <w:tcW w:w="1118" w:type="dxa"/>
            <w:vAlign w:val="center"/>
          </w:tcPr>
          <w:p>
            <w:pPr>
              <w:jc w:val="center"/>
              <w:rPr>
                <w:rFonts w:ascii="Times New Roman" w:hAnsi="Times New Roman"/>
                <w:szCs w:val="21"/>
              </w:rPr>
            </w:pPr>
            <w:r>
              <w:rPr>
                <w:rFonts w:ascii="Times New Roman" w:hAnsi="Times New Roman"/>
                <w:szCs w:val="21"/>
              </w:rPr>
              <w:t>远航</w:t>
            </w:r>
          </w:p>
        </w:tc>
        <w:tc>
          <w:tcPr>
            <w:tcW w:w="3122" w:type="dxa"/>
            <w:vAlign w:val="bottom"/>
          </w:tcPr>
          <w:p>
            <w:pPr>
              <w:jc w:val="center"/>
              <w:rPr>
                <w:rFonts w:ascii="Times New Roman" w:hAnsi="Times New Roman"/>
                <w:szCs w:val="21"/>
              </w:rPr>
            </w:pPr>
            <w:r>
              <w:rPr>
                <w:rFonts w:ascii="Times New Roman" w:hAnsi="Times New Roman"/>
                <w:szCs w:val="21"/>
              </w:rPr>
              <w:t>哈尔滨工业大学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11:40-12:00</w:t>
            </w:r>
          </w:p>
        </w:tc>
        <w:tc>
          <w:tcPr>
            <w:tcW w:w="394" w:type="dxa"/>
            <w:vAlign w:val="center"/>
          </w:tcPr>
          <w:p>
            <w:pPr>
              <w:widowControl/>
              <w:numPr>
                <w:ilvl w:val="0"/>
                <w:numId w:val="3"/>
              </w:numPr>
              <w:ind w:left="0" w:firstLine="0"/>
              <w:jc w:val="center"/>
              <w:rPr>
                <w:rFonts w:ascii="Times New Roman" w:hAnsi="Times New Roman" w:eastAsia="楷体_GB2312"/>
                <w:kern w:val="0"/>
                <w:szCs w:val="21"/>
              </w:rPr>
            </w:pPr>
          </w:p>
        </w:tc>
        <w:tc>
          <w:tcPr>
            <w:tcW w:w="3204" w:type="dxa"/>
            <w:noWrap/>
            <w:vAlign w:val="center"/>
          </w:tcPr>
          <w:p>
            <w:pPr>
              <w:jc w:val="center"/>
              <w:rPr>
                <w:rFonts w:ascii="Times New Roman" w:hAnsi="Times New Roman"/>
                <w:szCs w:val="21"/>
              </w:rPr>
            </w:pPr>
            <w:r>
              <w:rPr>
                <w:rFonts w:ascii="Times New Roman" w:hAnsi="Times New Roman"/>
                <w:szCs w:val="21"/>
              </w:rPr>
              <w:t>激光加载真空环境下有机材料选型与预处理技术研究（邀请报告）</w:t>
            </w:r>
          </w:p>
        </w:tc>
        <w:tc>
          <w:tcPr>
            <w:tcW w:w="1118" w:type="dxa"/>
            <w:vAlign w:val="center"/>
          </w:tcPr>
          <w:p>
            <w:pPr>
              <w:jc w:val="center"/>
              <w:rPr>
                <w:rFonts w:ascii="Times New Roman" w:hAnsi="Times New Roman"/>
                <w:szCs w:val="21"/>
              </w:rPr>
            </w:pPr>
            <w:r>
              <w:rPr>
                <w:rFonts w:ascii="Times New Roman" w:hAnsi="Times New Roman"/>
                <w:szCs w:val="21"/>
              </w:rPr>
              <w:t>牛龙飞</w:t>
            </w:r>
          </w:p>
        </w:tc>
        <w:tc>
          <w:tcPr>
            <w:tcW w:w="3122"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bl>
    <w:p>
      <w:pPr>
        <w:widowControl/>
        <w:spacing w:line="420" w:lineRule="exact"/>
        <w:jc w:val="center"/>
        <w:rPr>
          <w:rFonts w:ascii="Times New Roman" w:hAnsi="Times New Roman"/>
          <w:kern w:val="0"/>
          <w:sz w:val="24"/>
          <w:szCs w:val="24"/>
        </w:rPr>
      </w:pPr>
    </w:p>
    <w:p>
      <w:pPr>
        <w:widowControl/>
        <w:jc w:val="left"/>
        <w:rPr>
          <w:rFonts w:ascii="Times New Roman" w:hAnsi="Times New Roman" w:eastAsia="楷体_GB2312"/>
          <w:b/>
          <w:sz w:val="32"/>
          <w:szCs w:val="28"/>
        </w:rPr>
      </w:pPr>
      <w:r>
        <w:rPr>
          <w:rFonts w:ascii="Times New Roman" w:hAnsi="Times New Roman" w:eastAsia="楷体_GB2312"/>
          <w:b/>
          <w:sz w:val="32"/>
          <w:szCs w:val="28"/>
        </w:rPr>
        <w:br w:type="page"/>
      </w:r>
    </w:p>
    <w:p>
      <w:pPr>
        <w:numPr>
          <w:ilvl w:val="0"/>
          <w:numId w:val="2"/>
        </w:numPr>
        <w:spacing w:line="500" w:lineRule="exact"/>
        <w:rPr>
          <w:rFonts w:ascii="黑体" w:hAnsi="宋体" w:eastAsia="黑体"/>
          <w:sz w:val="28"/>
          <w:szCs w:val="28"/>
        </w:rPr>
      </w:pPr>
      <w:bookmarkStart w:id="5" w:name="_Hlk152778718"/>
      <w:r>
        <w:rPr>
          <w:rFonts w:hint="eastAsia" w:ascii="楷体_GB2312" w:hAnsi="宋体" w:eastAsia="楷体_GB2312"/>
          <w:b/>
          <w:sz w:val="28"/>
          <w:szCs w:val="28"/>
        </w:rPr>
        <w:t xml:space="preserve">第二分会场：先进光纤激光技术 </w:t>
      </w:r>
      <w:r>
        <w:rPr>
          <w:rFonts w:hint="eastAsia" w:ascii="黑体" w:hAnsi="宋体" w:eastAsia="黑体"/>
          <w:sz w:val="28"/>
          <w:szCs w:val="28"/>
        </w:rPr>
        <w:t xml:space="preserve"> </w:t>
      </w:r>
      <w:r>
        <w:rPr>
          <w:rFonts w:ascii="黑体" w:hAnsi="宋体" w:eastAsia="黑体"/>
          <w:sz w:val="28"/>
          <w:szCs w:val="28"/>
        </w:rPr>
        <w:t xml:space="preserve">     </w:t>
      </w:r>
    </w:p>
    <w:p>
      <w:pPr>
        <w:spacing w:line="500" w:lineRule="exact"/>
        <w:ind w:left="720"/>
        <w:rPr>
          <w:rFonts w:ascii="黑体" w:hAnsi="宋体" w:eastAsia="黑体"/>
          <w:sz w:val="28"/>
          <w:szCs w:val="28"/>
        </w:rPr>
      </w:pPr>
      <w:r>
        <w:rPr>
          <w:rFonts w:hint="eastAsia" w:ascii="楷体_GB2312" w:hAnsi="宋体" w:eastAsia="楷体_GB2312"/>
          <w:b/>
          <w:sz w:val="28"/>
          <w:szCs w:val="28"/>
        </w:rPr>
        <w:t>会议地址:</w:t>
      </w:r>
      <w:r>
        <w:rPr>
          <w:rFonts w:ascii="楷体_GB2312" w:hAnsi="宋体" w:eastAsia="楷体_GB2312"/>
          <w:b/>
          <w:sz w:val="28"/>
          <w:szCs w:val="28"/>
        </w:rPr>
        <w:t xml:space="preserve"> 2F</w:t>
      </w:r>
      <w:r>
        <w:rPr>
          <w:rFonts w:hint="eastAsia" w:ascii="楷体_GB2312" w:hAnsi="宋体" w:eastAsia="楷体_GB2312"/>
          <w:b/>
          <w:sz w:val="28"/>
          <w:szCs w:val="28"/>
        </w:rPr>
        <w:t>宴会厅</w:t>
      </w:r>
      <w:r>
        <w:rPr>
          <w:rFonts w:ascii="楷体_GB2312" w:hAnsi="宋体" w:eastAsia="楷体_GB2312"/>
          <w:b/>
          <w:sz w:val="28"/>
          <w:szCs w:val="28"/>
        </w:rPr>
        <w:t>2</w:t>
      </w:r>
    </w:p>
    <w:bookmarkEnd w:id="5"/>
    <w:tbl>
      <w:tblPr>
        <w:tblStyle w:val="11"/>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574"/>
        <w:gridCol w:w="4962"/>
        <w:gridCol w:w="992"/>
        <w:gridCol w:w="113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9" w:type="dxa"/>
            <w:vAlign w:val="center"/>
          </w:tcPr>
          <w:p>
            <w:pPr>
              <w:jc w:val="center"/>
              <w:rPr>
                <w:rFonts w:ascii="Times New Roman" w:hAnsi="Times New Roman"/>
                <w:b/>
                <w:bCs/>
                <w:szCs w:val="21"/>
              </w:rPr>
            </w:pPr>
            <w:r>
              <w:rPr>
                <w:rFonts w:ascii="Times New Roman" w:hAnsi="Times New Roman"/>
                <w:b/>
                <w:bCs/>
                <w:szCs w:val="21"/>
              </w:rPr>
              <w:t>时间</w:t>
            </w:r>
          </w:p>
        </w:tc>
        <w:tc>
          <w:tcPr>
            <w:tcW w:w="574" w:type="dxa"/>
            <w:noWrap/>
            <w:vAlign w:val="center"/>
          </w:tcPr>
          <w:p>
            <w:pPr>
              <w:jc w:val="center"/>
              <w:rPr>
                <w:rFonts w:ascii="Times New Roman" w:hAnsi="Times New Roman"/>
                <w:b/>
                <w:bCs/>
                <w:szCs w:val="21"/>
              </w:rPr>
            </w:pPr>
            <w:r>
              <w:rPr>
                <w:rFonts w:ascii="Times New Roman" w:hAnsi="Times New Roman"/>
                <w:b/>
                <w:bCs/>
                <w:szCs w:val="21"/>
              </w:rPr>
              <w:t>序号</w:t>
            </w:r>
          </w:p>
        </w:tc>
        <w:tc>
          <w:tcPr>
            <w:tcW w:w="4962" w:type="dxa"/>
            <w:noWrap/>
            <w:vAlign w:val="center"/>
          </w:tcPr>
          <w:p>
            <w:pPr>
              <w:jc w:val="center"/>
              <w:rPr>
                <w:rFonts w:ascii="Times New Roman" w:hAnsi="Times New Roman"/>
                <w:b/>
                <w:bCs/>
                <w:szCs w:val="21"/>
              </w:rPr>
            </w:pPr>
            <w:r>
              <w:rPr>
                <w:rFonts w:ascii="Times New Roman" w:hAnsi="Times New Roman"/>
                <w:b/>
                <w:bCs/>
                <w:szCs w:val="21"/>
              </w:rPr>
              <w:t>报告题目</w:t>
            </w:r>
          </w:p>
        </w:tc>
        <w:tc>
          <w:tcPr>
            <w:tcW w:w="992" w:type="dxa"/>
            <w:vAlign w:val="center"/>
          </w:tcPr>
          <w:p>
            <w:pPr>
              <w:jc w:val="center"/>
              <w:rPr>
                <w:rFonts w:ascii="Times New Roman" w:hAnsi="Times New Roman"/>
                <w:b/>
                <w:bCs/>
                <w:szCs w:val="21"/>
              </w:rPr>
            </w:pPr>
            <w:r>
              <w:rPr>
                <w:rFonts w:ascii="Times New Roman" w:hAnsi="Times New Roman"/>
                <w:b/>
                <w:bCs/>
                <w:szCs w:val="21"/>
              </w:rPr>
              <w:t>报告人</w:t>
            </w:r>
          </w:p>
        </w:tc>
        <w:tc>
          <w:tcPr>
            <w:tcW w:w="1134" w:type="dxa"/>
            <w:vAlign w:val="center"/>
          </w:tcPr>
          <w:p>
            <w:pPr>
              <w:jc w:val="center"/>
              <w:rPr>
                <w:rFonts w:ascii="Times New Roman" w:hAnsi="Times New Roman"/>
                <w:b/>
                <w:bCs/>
                <w:szCs w:val="21"/>
              </w:rPr>
            </w:pPr>
            <w:r>
              <w:rPr>
                <w:rFonts w:ascii="Times New Roman" w:hAnsi="Times New Roman"/>
                <w:b/>
                <w:bCs/>
                <w:szCs w:val="21"/>
              </w:rPr>
              <w:t>单位</w:t>
            </w:r>
          </w:p>
        </w:tc>
        <w:tc>
          <w:tcPr>
            <w:tcW w:w="786" w:type="dxa"/>
            <w:vAlign w:val="center"/>
          </w:tcPr>
          <w:p>
            <w:pPr>
              <w:jc w:val="center"/>
              <w:rPr>
                <w:rFonts w:ascii="Times New Roman" w:hAnsi="Times New Roman"/>
                <w:b/>
                <w:bCs/>
                <w:szCs w:val="21"/>
              </w:rPr>
            </w:pPr>
            <w:r>
              <w:rPr>
                <w:rFonts w:ascii="Times New Roman" w:hAnsi="Times New Roman"/>
                <w:b/>
                <w:bCs/>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12月12日  14:00～17:10</w:t>
            </w:r>
          </w:p>
          <w:p>
            <w:pPr>
              <w:spacing w:line="40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spacing w:line="40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14：00-14:20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基于高增益有源光纤的单频窄线宽激光及器件研究（邀请报告）</w:t>
            </w:r>
          </w:p>
        </w:tc>
        <w:tc>
          <w:tcPr>
            <w:tcW w:w="992" w:type="dxa"/>
            <w:vAlign w:val="center"/>
          </w:tcPr>
          <w:p>
            <w:pPr>
              <w:jc w:val="center"/>
              <w:rPr>
                <w:rFonts w:ascii="Times New Roman" w:hAnsi="Times New Roman"/>
                <w:szCs w:val="21"/>
              </w:rPr>
            </w:pPr>
            <w:r>
              <w:rPr>
                <w:rFonts w:ascii="Times New Roman" w:hAnsi="Times New Roman"/>
                <w:szCs w:val="21"/>
              </w:rPr>
              <w:t>文建湘</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上海大学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widowControl/>
              <w:spacing w:line="34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14：20-14:40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功率型光纤光栅及其在光纤激光器中的应用（邀请报告）</w:t>
            </w:r>
          </w:p>
        </w:tc>
        <w:tc>
          <w:tcPr>
            <w:tcW w:w="992" w:type="dxa"/>
            <w:vAlign w:val="center"/>
          </w:tcPr>
          <w:p>
            <w:pPr>
              <w:jc w:val="center"/>
              <w:rPr>
                <w:rFonts w:ascii="Times New Roman" w:hAnsi="Times New Roman"/>
                <w:szCs w:val="21"/>
              </w:rPr>
            </w:pPr>
            <w:r>
              <w:rPr>
                <w:rFonts w:ascii="Times New Roman" w:hAnsi="Times New Roman"/>
                <w:szCs w:val="21"/>
              </w:rPr>
              <w:t>矫岢蓉</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南京理工大学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14：40-15:00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高功率光纤激光用核心光纤器件研究（邀请报告）</w:t>
            </w:r>
          </w:p>
        </w:tc>
        <w:tc>
          <w:tcPr>
            <w:tcW w:w="992" w:type="dxa"/>
            <w:vAlign w:val="center"/>
          </w:tcPr>
          <w:p>
            <w:pPr>
              <w:jc w:val="center"/>
              <w:rPr>
                <w:rFonts w:ascii="Times New Roman" w:hAnsi="Times New Roman"/>
                <w:szCs w:val="21"/>
              </w:rPr>
            </w:pPr>
            <w:r>
              <w:rPr>
                <w:rFonts w:ascii="Times New Roman" w:hAnsi="Times New Roman"/>
                <w:szCs w:val="21"/>
              </w:rPr>
              <w:t>陈子伦</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15：00-15:20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环形掺镱光纤及其柱矢量激光特性研究（邀请报告）</w:t>
            </w:r>
          </w:p>
        </w:tc>
        <w:tc>
          <w:tcPr>
            <w:tcW w:w="992" w:type="dxa"/>
            <w:vAlign w:val="center"/>
          </w:tcPr>
          <w:p>
            <w:pPr>
              <w:jc w:val="center"/>
              <w:rPr>
                <w:rFonts w:ascii="Times New Roman" w:hAnsi="Times New Roman"/>
                <w:szCs w:val="21"/>
              </w:rPr>
            </w:pPr>
            <w:r>
              <w:rPr>
                <w:rFonts w:ascii="Times New Roman" w:hAnsi="Times New Roman"/>
                <w:szCs w:val="21"/>
              </w:rPr>
              <w:t>陈  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上海大学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15：20-15:40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高TMI阈值与高非线性阈值掺镱光纤设计与制备（邀请报告）</w:t>
            </w:r>
          </w:p>
        </w:tc>
        <w:tc>
          <w:tcPr>
            <w:tcW w:w="992" w:type="dxa"/>
            <w:vAlign w:val="center"/>
          </w:tcPr>
          <w:p>
            <w:pPr>
              <w:jc w:val="center"/>
              <w:rPr>
                <w:rFonts w:ascii="Times New Roman" w:hAnsi="Times New Roman"/>
                <w:szCs w:val="21"/>
              </w:rPr>
            </w:pPr>
            <w:r>
              <w:rPr>
                <w:rFonts w:ascii="Times New Roman" w:hAnsi="Times New Roman"/>
                <w:szCs w:val="21"/>
              </w:rPr>
              <w:t>衣永青</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电子科技集团公司第四十六研究所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15：50-16:10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面向中红外全光纤激光应用的光纤器件研究（邀请报告）</w:t>
            </w:r>
          </w:p>
        </w:tc>
        <w:tc>
          <w:tcPr>
            <w:tcW w:w="992" w:type="dxa"/>
            <w:vAlign w:val="center"/>
          </w:tcPr>
          <w:p>
            <w:pPr>
              <w:jc w:val="center"/>
              <w:rPr>
                <w:rFonts w:ascii="Times New Roman" w:hAnsi="Times New Roman"/>
                <w:szCs w:val="21"/>
              </w:rPr>
            </w:pPr>
            <w:r>
              <w:rPr>
                <w:rFonts w:ascii="Times New Roman" w:hAnsi="Times New Roman"/>
                <w:szCs w:val="21"/>
              </w:rPr>
              <w:t>肖旭升</w:t>
            </w:r>
          </w:p>
        </w:tc>
        <w:tc>
          <w:tcPr>
            <w:tcW w:w="1134" w:type="dxa"/>
            <w:vAlign w:val="center"/>
          </w:tcPr>
          <w:p>
            <w:pPr>
              <w:jc w:val="center"/>
              <w:rPr>
                <w:rFonts w:ascii="Times New Roman" w:hAnsi="Times New Roman"/>
                <w:szCs w:val="21"/>
              </w:rPr>
            </w:pPr>
            <w:r>
              <w:rPr>
                <w:rFonts w:ascii="Times New Roman" w:hAnsi="Times New Roman"/>
                <w:szCs w:val="21"/>
              </w:rPr>
              <w:t>中国科学院西安光学精密机械研究所</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16：10-16:30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用于短腔激光的稀土掺杂石英光纤（邀请报告）</w:t>
            </w:r>
          </w:p>
        </w:tc>
        <w:tc>
          <w:tcPr>
            <w:tcW w:w="992" w:type="dxa"/>
            <w:vAlign w:val="center"/>
          </w:tcPr>
          <w:p>
            <w:pPr>
              <w:jc w:val="center"/>
              <w:rPr>
                <w:rFonts w:ascii="Times New Roman" w:hAnsi="Times New Roman"/>
                <w:szCs w:val="21"/>
              </w:rPr>
            </w:pPr>
            <w:r>
              <w:rPr>
                <w:rFonts w:ascii="Times New Roman" w:hAnsi="Times New Roman"/>
                <w:szCs w:val="21"/>
              </w:rPr>
              <w:t>王亚飞</w:t>
            </w:r>
          </w:p>
        </w:tc>
        <w:tc>
          <w:tcPr>
            <w:tcW w:w="1134"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16：30-16:50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Er、Yb掺杂多组分玻璃光纤的研究进展（邀请报告）</w:t>
            </w:r>
          </w:p>
        </w:tc>
        <w:tc>
          <w:tcPr>
            <w:tcW w:w="992" w:type="dxa"/>
            <w:vAlign w:val="center"/>
          </w:tcPr>
          <w:p>
            <w:pPr>
              <w:jc w:val="center"/>
              <w:rPr>
                <w:rFonts w:ascii="Times New Roman" w:hAnsi="Times New Roman"/>
                <w:szCs w:val="21"/>
              </w:rPr>
            </w:pPr>
            <w:r>
              <w:rPr>
                <w:rFonts w:ascii="Times New Roman" w:hAnsi="Times New Roman"/>
                <w:szCs w:val="21"/>
              </w:rPr>
              <w:t>孙  焰</w:t>
            </w:r>
          </w:p>
        </w:tc>
        <w:tc>
          <w:tcPr>
            <w:tcW w:w="1134" w:type="dxa"/>
            <w:vAlign w:val="bottom"/>
          </w:tcPr>
          <w:p>
            <w:pPr>
              <w:jc w:val="center"/>
              <w:rPr>
                <w:rFonts w:ascii="Times New Roman" w:hAnsi="Times New Roman"/>
                <w:szCs w:val="21"/>
              </w:rPr>
            </w:pPr>
            <w:r>
              <w:rPr>
                <w:rFonts w:ascii="Times New Roman" w:hAnsi="Times New Roman"/>
                <w:szCs w:val="21"/>
              </w:rPr>
              <w:t>中国科学院上海光学精密机械研究所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16：50-17:10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高功率光纤激光器中的拉曼抑制光栅研究（邀请报告）</w:t>
            </w:r>
          </w:p>
        </w:tc>
        <w:tc>
          <w:tcPr>
            <w:tcW w:w="992" w:type="dxa"/>
            <w:vAlign w:val="center"/>
          </w:tcPr>
          <w:p>
            <w:pPr>
              <w:jc w:val="center"/>
              <w:rPr>
                <w:rFonts w:ascii="Times New Roman" w:hAnsi="Times New Roman"/>
                <w:szCs w:val="21"/>
              </w:rPr>
            </w:pPr>
            <w:r>
              <w:rPr>
                <w:rFonts w:ascii="Times New Roman" w:hAnsi="Times New Roman"/>
                <w:szCs w:val="21"/>
              </w:rPr>
              <w:t>黄  珊</w:t>
            </w:r>
          </w:p>
        </w:tc>
        <w:tc>
          <w:tcPr>
            <w:tcW w:w="1134"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12月13日8:30～11:40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574" w:type="dxa"/>
            <w:vAlign w:val="center"/>
          </w:tcPr>
          <w:p>
            <w:pPr>
              <w:widowControl/>
              <w:numPr>
                <w:ilvl w:val="0"/>
                <w:numId w:val="4"/>
              </w:numPr>
              <w:jc w:val="center"/>
              <w:rPr>
                <w:rFonts w:ascii="Times New Roman" w:hAnsi="Times New Roman" w:eastAsia="楷体_GB2312"/>
                <w:kern w:val="0"/>
                <w:szCs w:val="21"/>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中红外宽带光纤激光器的研究进展与展望（邀请报告）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李剑峰</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四川大学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8:50-9:10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光纤激光器中的智能化探索（邀请报告）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王小林</w:t>
            </w:r>
          </w:p>
        </w:tc>
        <w:tc>
          <w:tcPr>
            <w:tcW w:w="1134" w:type="dxa"/>
            <w:vAlign w:val="center"/>
          </w:tcPr>
          <w:p>
            <w:pPr>
              <w:jc w:val="center"/>
              <w:rPr>
                <w:rFonts w:ascii="Times New Roman" w:hAnsi="Times New Roman"/>
                <w:color w:val="000000"/>
                <w:szCs w:val="21"/>
              </w:rPr>
            </w:pPr>
            <w:r>
              <w:rPr>
                <w:rFonts w:hint="eastAsia" w:ascii="Times New Roman" w:hAnsi="Times New Roman"/>
                <w:color w:val="000000"/>
                <w:szCs w:val="21"/>
              </w:rPr>
              <w:t>中国人民解放军</w:t>
            </w:r>
            <w:r>
              <w:rPr>
                <w:rFonts w:ascii="Times New Roman" w:hAnsi="Times New Roman"/>
                <w:color w:val="000000"/>
                <w:szCs w:val="21"/>
              </w:rPr>
              <w:t>国防科技大学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9:10-9:30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光纤激光谱域拓展与空域调控研究（邀请报告）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肖起榕</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清华大学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9:30-9:50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大功率自由腔光纤光源及其光谱调控研究（邀请报告）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许将明</w:t>
            </w:r>
          </w:p>
        </w:tc>
        <w:tc>
          <w:tcPr>
            <w:tcW w:w="1134" w:type="dxa"/>
            <w:vAlign w:val="center"/>
          </w:tcPr>
          <w:p>
            <w:pPr>
              <w:jc w:val="center"/>
              <w:rPr>
                <w:rFonts w:ascii="Times New Roman" w:hAnsi="Times New Roman"/>
                <w:color w:val="000000"/>
                <w:szCs w:val="21"/>
              </w:rPr>
            </w:pPr>
            <w:r>
              <w:rPr>
                <w:rFonts w:hint="eastAsia" w:ascii="Times New Roman" w:hAnsi="Times New Roman"/>
                <w:color w:val="000000"/>
                <w:szCs w:val="21"/>
              </w:rPr>
              <w:t>中国人民解放军</w:t>
            </w:r>
            <w:r>
              <w:rPr>
                <w:rFonts w:ascii="Times New Roman" w:hAnsi="Times New Roman"/>
                <w:color w:val="000000"/>
                <w:szCs w:val="21"/>
              </w:rPr>
              <w:t>国防科技大学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10:00-10:20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级联泵浦掺镱光纤激光器研究进展与发展趋势（邀请报告）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肖  虎</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10:20-10:40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高平均功率高光束质量光纤激光器研究（邀请报告）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杨保来</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10:40-11:00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用于深海光纤水声传感系统的超窄线宽布里渊掺铒光纤激光器研究（邀请报告）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陈  默</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11:00-11:20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高功率窄线宽光纤激光技术研究进展（邀请报告）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楚秋慧</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11:20-11:40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高功率分布式侧面泵浦光纤激光技术（邀请报告）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李峰云</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12月13日14:00～17:30</w:t>
            </w:r>
          </w:p>
          <w:p>
            <w:pPr>
              <w:widowControl/>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14:00-14:20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Generation &lt;100-fs laser pulses from a femtosecond fiber laser system with coherent combination（邀请报告）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刘博文</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 xml:space="preserve">天津大学 </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庞</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14:20-14:40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光纤激光相控阵自适应光学及其应用基础研究（邀请报告）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耿  超</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中国科学院光电技术研究所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14:40-15:00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光学相控阵技术研究进展与展望（邀请报告）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赵祥杰</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中国工程物理研究院流体物理研究所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15:00-15:20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内部相位控制相干合成技术及其应用研究（邀请报告）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粟荣涛</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15:20-15:40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基于光子灯笼的高功率模式控制研究（邀请报告）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张汉伟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15:50-16:10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基于空芯光纤的超快脉冲传输、压缩、测量及频率变换研究（邀请报告）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黄志远</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庞</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16:10-16:30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超快光纤激光相干合成研究进展（邀请报告）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李  灿</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16:30-16:50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基于集成光纤器件的超快激光器（邀请报告）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  洋</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武汉中科锐择光电技术有限公司</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16:50-17:10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高通量成像流式细胞检测技术及应用（邀请报告）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雷  诚</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武汉大学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17:10-17:30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优质高功率光谱合成技术（邀请报告）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沈本剑</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12月14日8:30～11:00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基于中红外高功率飞秒激光的组织微创消融研究（邀请报告）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梁厚昆</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四川大学</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庞</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8:50-9:10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光学合成孔径成像技术研究（邀请报告）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马浩统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中国科学院光电技术研究所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9:10-9:30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基于等离激元材料的可饱和吸收体及脉冲激光器（邀请报告）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刘小峰</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浙江大学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9:30-9:50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基于可调谐吸收光谱技术的高焓膨胀管风洞高温真实气体效应产物的实验与分析（邀请报告）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支  冬</w:t>
            </w:r>
          </w:p>
        </w:tc>
        <w:tc>
          <w:tcPr>
            <w:tcW w:w="1134" w:type="dxa"/>
            <w:vAlign w:val="bottom"/>
          </w:tcPr>
          <w:p>
            <w:pPr>
              <w:jc w:val="center"/>
              <w:rPr>
                <w:rFonts w:ascii="Times New Roman" w:hAnsi="Times New Roman"/>
                <w:color w:val="000000"/>
                <w:szCs w:val="21"/>
              </w:rPr>
            </w:pPr>
            <w:r>
              <w:rPr>
                <w:rFonts w:ascii="Times New Roman" w:hAnsi="Times New Roman"/>
                <w:color w:val="000000"/>
                <w:szCs w:val="21"/>
              </w:rPr>
              <w:t>中国空气动力研究与发展中心超高速空气动力研究所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10:00-10:20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光纤激光器在硬脆材料加工中的应用研究（邀请报告）</w:t>
            </w:r>
          </w:p>
        </w:tc>
        <w:tc>
          <w:tcPr>
            <w:tcW w:w="992" w:type="dxa"/>
            <w:vAlign w:val="center"/>
          </w:tcPr>
          <w:p>
            <w:pPr>
              <w:jc w:val="center"/>
              <w:rPr>
                <w:rFonts w:ascii="Times New Roman" w:hAnsi="Times New Roman"/>
                <w:szCs w:val="21"/>
              </w:rPr>
            </w:pPr>
            <w:r>
              <w:rPr>
                <w:rFonts w:ascii="Times New Roman" w:hAnsi="Times New Roman"/>
                <w:szCs w:val="21"/>
              </w:rPr>
              <w:t>黄志华</w:t>
            </w:r>
          </w:p>
        </w:tc>
        <w:tc>
          <w:tcPr>
            <w:tcW w:w="1134" w:type="dxa"/>
            <w:vAlign w:val="center"/>
          </w:tcPr>
          <w:p>
            <w:pPr>
              <w:jc w:val="center"/>
              <w:rPr>
                <w:rFonts w:ascii="Times New Roman" w:hAnsi="Times New Roman"/>
                <w:szCs w:val="21"/>
              </w:rPr>
            </w:pPr>
            <w:r>
              <w:rPr>
                <w:rFonts w:ascii="Times New Roman" w:hAnsi="Times New Roman"/>
                <w:szCs w:val="21"/>
              </w:rPr>
              <w:t>武汉光至科技有限公司</w:t>
            </w:r>
          </w:p>
        </w:tc>
        <w:tc>
          <w:tcPr>
            <w:tcW w:w="786" w:type="dxa"/>
            <w:vMerge w:val="restart"/>
            <w:vAlign w:val="center"/>
          </w:tcPr>
          <w:p>
            <w:pPr>
              <w:widowControl/>
              <w:spacing w:line="400" w:lineRule="exact"/>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庞</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10:20-10:40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光纤激光的全域参数控制技术与工业应用研究（邀请报告）</w:t>
            </w:r>
          </w:p>
        </w:tc>
        <w:tc>
          <w:tcPr>
            <w:tcW w:w="992" w:type="dxa"/>
            <w:vAlign w:val="center"/>
          </w:tcPr>
          <w:p>
            <w:pPr>
              <w:jc w:val="center"/>
              <w:rPr>
                <w:rFonts w:ascii="Times New Roman" w:hAnsi="Times New Roman"/>
                <w:szCs w:val="21"/>
              </w:rPr>
            </w:pPr>
            <w:r>
              <w:rPr>
                <w:rFonts w:ascii="Times New Roman" w:hAnsi="Times New Roman"/>
                <w:szCs w:val="21"/>
              </w:rPr>
              <w:t>赵  磊</w:t>
            </w:r>
          </w:p>
        </w:tc>
        <w:tc>
          <w:tcPr>
            <w:tcW w:w="1134" w:type="dxa"/>
            <w:vAlign w:val="center"/>
          </w:tcPr>
          <w:p>
            <w:pPr>
              <w:jc w:val="center"/>
              <w:rPr>
                <w:rFonts w:ascii="Times New Roman" w:hAnsi="Times New Roman"/>
                <w:szCs w:val="21"/>
              </w:rPr>
            </w:pPr>
            <w:r>
              <w:rPr>
                <w:rFonts w:ascii="Times New Roman" w:hAnsi="Times New Roman"/>
                <w:szCs w:val="21"/>
              </w:rPr>
              <w:t>四川中久大光科技有限公司</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10:40-11:00</w:t>
            </w:r>
          </w:p>
        </w:tc>
        <w:tc>
          <w:tcPr>
            <w:tcW w:w="574" w:type="dxa"/>
            <w:vAlign w:val="center"/>
          </w:tcPr>
          <w:p>
            <w:pPr>
              <w:widowControl/>
              <w:numPr>
                <w:ilvl w:val="0"/>
                <w:numId w:val="4"/>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小型轻量化优质万瓦光源系统解决方案和进展（邀请报告）</w:t>
            </w:r>
          </w:p>
        </w:tc>
        <w:tc>
          <w:tcPr>
            <w:tcW w:w="992" w:type="dxa"/>
            <w:vAlign w:val="center"/>
          </w:tcPr>
          <w:p>
            <w:pPr>
              <w:jc w:val="center"/>
              <w:rPr>
                <w:rFonts w:ascii="Times New Roman" w:hAnsi="Times New Roman"/>
                <w:szCs w:val="21"/>
              </w:rPr>
            </w:pPr>
            <w:r>
              <w:rPr>
                <w:rFonts w:ascii="Times New Roman" w:hAnsi="Times New Roman"/>
                <w:szCs w:val="21"/>
              </w:rPr>
              <w:t>罗  韵</w:t>
            </w:r>
          </w:p>
        </w:tc>
        <w:tc>
          <w:tcPr>
            <w:tcW w:w="1134"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bl>
    <w:p>
      <w:pPr>
        <w:widowControl/>
        <w:spacing w:line="420" w:lineRule="exact"/>
        <w:jc w:val="center"/>
        <w:rPr>
          <w:rFonts w:ascii="Times New Roman" w:hAnsi="Times New Roman"/>
          <w:kern w:val="0"/>
          <w:sz w:val="24"/>
          <w:szCs w:val="24"/>
        </w:rPr>
      </w:pPr>
    </w:p>
    <w:p>
      <w:pPr>
        <w:widowControl/>
        <w:jc w:val="left"/>
        <w:rPr>
          <w:rFonts w:ascii="Times New Roman" w:hAnsi="Times New Roman" w:eastAsia="楷体_GB2312"/>
          <w:b/>
          <w:sz w:val="32"/>
          <w:szCs w:val="28"/>
        </w:rPr>
      </w:pPr>
      <w:r>
        <w:rPr>
          <w:rFonts w:ascii="Times New Roman" w:hAnsi="Times New Roman" w:eastAsia="楷体_GB2312"/>
          <w:b/>
          <w:sz w:val="32"/>
          <w:szCs w:val="28"/>
        </w:rPr>
        <w:br w:type="page"/>
      </w:r>
    </w:p>
    <w:p>
      <w:pPr>
        <w:numPr>
          <w:ilvl w:val="0"/>
          <w:numId w:val="2"/>
        </w:numPr>
        <w:spacing w:line="360" w:lineRule="exact"/>
        <w:rPr>
          <w:rFonts w:ascii="黑体" w:hAnsi="宋体" w:eastAsia="黑体"/>
          <w:sz w:val="28"/>
          <w:szCs w:val="28"/>
        </w:rPr>
      </w:pPr>
      <w:bookmarkStart w:id="6" w:name="_Hlk152780579"/>
      <w:r>
        <w:rPr>
          <w:rFonts w:hint="eastAsia" w:ascii="楷体_GB2312" w:hAnsi="宋体" w:eastAsia="楷体_GB2312"/>
          <w:b/>
          <w:sz w:val="28"/>
          <w:szCs w:val="28"/>
        </w:rPr>
        <w:t>第三分会场：先进激光材料、器件与制造技术</w:t>
      </w:r>
    </w:p>
    <w:p>
      <w:pPr>
        <w:spacing w:line="360" w:lineRule="exact"/>
        <w:ind w:left="720"/>
        <w:rPr>
          <w:rFonts w:ascii="楷体_GB2312" w:hAnsi="宋体" w:eastAsia="楷体_GB2312"/>
          <w:b/>
          <w:sz w:val="28"/>
          <w:szCs w:val="28"/>
        </w:rPr>
      </w:pPr>
      <w:r>
        <w:rPr>
          <w:rFonts w:hint="eastAsia" w:ascii="楷体_GB2312" w:hAnsi="宋体" w:eastAsia="楷体_GB2312"/>
          <w:b/>
          <w:sz w:val="28"/>
          <w:szCs w:val="28"/>
        </w:rPr>
        <w:t>会议地址:</w:t>
      </w:r>
      <w:r>
        <w:rPr>
          <w:rFonts w:ascii="楷体_GB2312" w:hAnsi="宋体" w:eastAsia="楷体_GB2312"/>
          <w:b/>
          <w:sz w:val="28"/>
          <w:szCs w:val="28"/>
        </w:rPr>
        <w:t xml:space="preserve"> 4F</w:t>
      </w:r>
      <w:r>
        <w:rPr>
          <w:rFonts w:hint="eastAsia" w:ascii="楷体_GB2312" w:hAnsi="宋体" w:eastAsia="楷体_GB2312"/>
          <w:b/>
          <w:sz w:val="28"/>
          <w:szCs w:val="28"/>
        </w:rPr>
        <w:t>会议厅9</w:t>
      </w:r>
    </w:p>
    <w:tbl>
      <w:tblPr>
        <w:tblStyle w:val="11"/>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567"/>
        <w:gridCol w:w="4962"/>
        <w:gridCol w:w="992"/>
        <w:gridCol w:w="113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jc w:val="center"/>
              <w:rPr>
                <w:rFonts w:ascii="Times New Roman" w:hAnsi="Times New Roman"/>
                <w:b/>
                <w:bCs/>
                <w:szCs w:val="21"/>
              </w:rPr>
            </w:pPr>
            <w:r>
              <w:rPr>
                <w:rFonts w:ascii="Times New Roman" w:hAnsi="Times New Roman"/>
                <w:b/>
                <w:bCs/>
                <w:szCs w:val="21"/>
              </w:rPr>
              <w:t>时间</w:t>
            </w:r>
          </w:p>
        </w:tc>
        <w:tc>
          <w:tcPr>
            <w:tcW w:w="567" w:type="dxa"/>
            <w:noWrap/>
            <w:vAlign w:val="center"/>
          </w:tcPr>
          <w:p>
            <w:pPr>
              <w:jc w:val="center"/>
              <w:rPr>
                <w:rFonts w:ascii="Times New Roman" w:hAnsi="Times New Roman"/>
                <w:b/>
                <w:bCs/>
                <w:szCs w:val="21"/>
              </w:rPr>
            </w:pPr>
            <w:r>
              <w:rPr>
                <w:rFonts w:ascii="Times New Roman" w:hAnsi="Times New Roman"/>
                <w:b/>
                <w:bCs/>
                <w:szCs w:val="21"/>
              </w:rPr>
              <w:t>序号</w:t>
            </w:r>
          </w:p>
        </w:tc>
        <w:tc>
          <w:tcPr>
            <w:tcW w:w="4962" w:type="dxa"/>
            <w:noWrap/>
            <w:vAlign w:val="center"/>
          </w:tcPr>
          <w:p>
            <w:pPr>
              <w:jc w:val="center"/>
              <w:rPr>
                <w:rFonts w:ascii="Times New Roman" w:hAnsi="Times New Roman"/>
                <w:b/>
                <w:bCs/>
                <w:szCs w:val="21"/>
              </w:rPr>
            </w:pPr>
            <w:r>
              <w:rPr>
                <w:rFonts w:ascii="Times New Roman" w:hAnsi="Times New Roman"/>
                <w:b/>
                <w:bCs/>
                <w:szCs w:val="21"/>
              </w:rPr>
              <w:t>报告题目</w:t>
            </w:r>
          </w:p>
        </w:tc>
        <w:tc>
          <w:tcPr>
            <w:tcW w:w="992" w:type="dxa"/>
            <w:vAlign w:val="center"/>
          </w:tcPr>
          <w:p>
            <w:pPr>
              <w:jc w:val="center"/>
              <w:rPr>
                <w:rFonts w:ascii="Times New Roman" w:hAnsi="Times New Roman"/>
                <w:b/>
                <w:bCs/>
                <w:szCs w:val="21"/>
              </w:rPr>
            </w:pPr>
            <w:r>
              <w:rPr>
                <w:rFonts w:ascii="Times New Roman" w:hAnsi="Times New Roman"/>
                <w:b/>
                <w:bCs/>
                <w:szCs w:val="21"/>
              </w:rPr>
              <w:t>报告人</w:t>
            </w:r>
          </w:p>
        </w:tc>
        <w:tc>
          <w:tcPr>
            <w:tcW w:w="1134" w:type="dxa"/>
            <w:vAlign w:val="center"/>
          </w:tcPr>
          <w:p>
            <w:pPr>
              <w:jc w:val="center"/>
              <w:rPr>
                <w:rFonts w:ascii="Times New Roman" w:hAnsi="Times New Roman"/>
                <w:b/>
                <w:bCs/>
                <w:szCs w:val="21"/>
              </w:rPr>
            </w:pPr>
            <w:r>
              <w:rPr>
                <w:rFonts w:ascii="Times New Roman" w:hAnsi="Times New Roman"/>
                <w:b/>
                <w:bCs/>
                <w:szCs w:val="21"/>
              </w:rPr>
              <w:t>单位</w:t>
            </w:r>
          </w:p>
        </w:tc>
        <w:tc>
          <w:tcPr>
            <w:tcW w:w="786" w:type="dxa"/>
            <w:vAlign w:val="center"/>
          </w:tcPr>
          <w:p>
            <w:pPr>
              <w:jc w:val="center"/>
              <w:rPr>
                <w:rFonts w:ascii="Times New Roman" w:hAnsi="Times New Roman"/>
                <w:b/>
                <w:bCs/>
                <w:szCs w:val="21"/>
              </w:rPr>
            </w:pPr>
            <w:r>
              <w:rPr>
                <w:rFonts w:ascii="Times New Roman" w:hAnsi="Times New Roman"/>
                <w:b/>
                <w:bCs/>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12月12日  14:00～17:30</w:t>
            </w:r>
          </w:p>
          <w:p>
            <w:pPr>
              <w:spacing w:line="40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spacing w:line="40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14:00-14:20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电子-声子耦合的超荧光激光研究（邀请报告）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于浩海</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山东大学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季</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来</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widowControl/>
              <w:spacing w:line="34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14:20-14:40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高性能稀土中红外非线性光学材料（邀请报告）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梅大江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上海工程技术大学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14:40-15:00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大尺寸高性能ZGP晶体研制（邀请报告）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尹文龙</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中国工程物理研究院化工材料研究所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15:00-15:20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紫外非线性光学晶体K</w:t>
            </w:r>
            <w:r>
              <w:rPr>
                <w:rFonts w:ascii="Times New Roman" w:hAnsi="Times New Roman"/>
                <w:color w:val="000000"/>
                <w:szCs w:val="21"/>
                <w:vertAlign w:val="subscript"/>
              </w:rPr>
              <w:t>3</w:t>
            </w:r>
            <w:r>
              <w:rPr>
                <w:rFonts w:ascii="Times New Roman" w:hAnsi="Times New Roman"/>
                <w:color w:val="000000"/>
                <w:szCs w:val="21"/>
              </w:rPr>
              <w:t>B</w:t>
            </w:r>
            <w:r>
              <w:rPr>
                <w:rFonts w:ascii="Times New Roman" w:hAnsi="Times New Roman"/>
                <w:color w:val="000000"/>
                <w:szCs w:val="21"/>
                <w:vertAlign w:val="subscript"/>
              </w:rPr>
              <w:t>6</w:t>
            </w:r>
            <w:r>
              <w:rPr>
                <w:rFonts w:ascii="Times New Roman" w:hAnsi="Times New Roman"/>
                <w:color w:val="000000"/>
                <w:szCs w:val="21"/>
              </w:rPr>
              <w:t>O</w:t>
            </w:r>
            <w:r>
              <w:rPr>
                <w:rFonts w:ascii="Times New Roman" w:hAnsi="Times New Roman"/>
                <w:color w:val="000000"/>
                <w:szCs w:val="21"/>
                <w:vertAlign w:val="subscript"/>
              </w:rPr>
              <w:t>10</w:t>
            </w:r>
            <w:r>
              <w:rPr>
                <w:rFonts w:ascii="Times New Roman" w:hAnsi="Times New Roman"/>
                <w:color w:val="000000"/>
                <w:szCs w:val="21"/>
              </w:rPr>
              <w:t>Br生长及其激光性能研究（邀请报告）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夏明军</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中国科学院理化技术研究所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15:20-15:40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激光及特种光纤用合成石英材料（邀请报告）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张欣</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长飞石英技术（武汉）有限公司</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15:50-16:10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飞秒激光增材制造材料设计与应用研究（邀请报告）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张帅</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杨晓飞</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焦宏飞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16:10-16:30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深紫外激光薄膜研究（邀请报告）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张伟丽</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86" w:type="dxa"/>
            <w:vMerge w:val="continue"/>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16:30-16:50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基于飞秒激光成像的HfO</w:t>
            </w:r>
            <w:r>
              <w:rPr>
                <w:rFonts w:ascii="Times New Roman" w:hAnsi="Times New Roman"/>
                <w:color w:val="000000"/>
                <w:szCs w:val="21"/>
                <w:vertAlign w:val="subscript"/>
              </w:rPr>
              <w:t>2</w:t>
            </w:r>
            <w:r>
              <w:rPr>
                <w:rFonts w:ascii="Times New Roman" w:hAnsi="Times New Roman"/>
                <w:color w:val="000000"/>
                <w:szCs w:val="21"/>
              </w:rPr>
              <w:t>/SiO</w:t>
            </w:r>
            <w:r>
              <w:rPr>
                <w:rFonts w:ascii="Times New Roman" w:hAnsi="Times New Roman"/>
                <w:color w:val="000000"/>
                <w:szCs w:val="21"/>
                <w:vertAlign w:val="subscript"/>
              </w:rPr>
              <w:t>2</w:t>
            </w:r>
            <w:r>
              <w:rPr>
                <w:rFonts w:ascii="Times New Roman" w:hAnsi="Times New Roman"/>
                <w:color w:val="000000"/>
                <w:szCs w:val="21"/>
              </w:rPr>
              <w:t xml:space="preserve"> 薄膜激光损伤研究（邀请报告）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周强</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西南科技大学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16:50-17:10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基于光学薄膜的强激光合束技术及系统（邀请报告）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焦宏飞</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同济大学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17:10-17:30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超光滑离轴四反望远镜研制（邀请报告）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杨晓飞</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苏州大学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12月13日8:30～12:00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原位能场辅助超精密加工技术与装备</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许剑峰</w:t>
            </w:r>
          </w:p>
        </w:tc>
        <w:tc>
          <w:tcPr>
            <w:tcW w:w="1134" w:type="dxa"/>
            <w:vAlign w:val="center"/>
          </w:tcPr>
          <w:p>
            <w:pPr>
              <w:jc w:val="center"/>
              <w:rPr>
                <w:rFonts w:ascii="Times New Roman" w:hAnsi="Times New Roman"/>
                <w:color w:val="000000"/>
                <w:szCs w:val="21"/>
              </w:rPr>
            </w:pPr>
            <w:r>
              <w:rPr>
                <w:rFonts w:ascii="Times New Roman" w:hAnsi="Times New Roman"/>
                <w:szCs w:val="21"/>
              </w:rPr>
              <w:t>华中科技大学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陈</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贤</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8:50-9:10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高性能光栅与光谱仪器的设计与制备（邀请报告）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徐邦联</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上海理工大学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9:10-9:30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全介质反射式宽带相位延迟膜设计与制备（邀请报告）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熊秉诚</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9:30-9:50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CVD金刚石的激光加工（邀请报告）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魏俊俊</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北京科技大学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9:50-10:10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激光辐照诱导熔石英纳米尺度缺陷演化机制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慕卿</w:t>
            </w:r>
          </w:p>
        </w:tc>
        <w:tc>
          <w:tcPr>
            <w:tcW w:w="1134" w:type="dxa"/>
            <w:vAlign w:val="center"/>
          </w:tcPr>
          <w:p>
            <w:pPr>
              <w:jc w:val="center"/>
              <w:rPr>
                <w:rFonts w:ascii="Times New Roman" w:hAnsi="Times New Roman"/>
                <w:color w:val="000000"/>
                <w:szCs w:val="21"/>
              </w:rPr>
            </w:pPr>
            <w:r>
              <w:rPr>
                <w:rFonts w:ascii="Times New Roman" w:hAnsi="Times New Roman"/>
                <w:szCs w:val="21"/>
              </w:rPr>
              <w:t>大连理工大学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10:20-10:40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硬脆材料复杂表面光学元件的超精密磨削加工确定性难题</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赵清亮</w:t>
            </w:r>
          </w:p>
        </w:tc>
        <w:tc>
          <w:tcPr>
            <w:tcW w:w="1134" w:type="dxa"/>
            <w:vAlign w:val="center"/>
          </w:tcPr>
          <w:p>
            <w:pPr>
              <w:jc w:val="center"/>
              <w:rPr>
                <w:rFonts w:ascii="Times New Roman" w:hAnsi="Times New Roman"/>
                <w:color w:val="000000"/>
                <w:szCs w:val="21"/>
              </w:rPr>
            </w:pPr>
            <w:r>
              <w:rPr>
                <w:rFonts w:ascii="Times New Roman" w:hAnsi="Times New Roman"/>
                <w:szCs w:val="21"/>
              </w:rPr>
              <w:t>哈尔滨工业大学</w:t>
            </w:r>
          </w:p>
        </w:tc>
        <w:tc>
          <w:tcPr>
            <w:tcW w:w="786" w:type="dxa"/>
            <w:vMerge w:val="restart"/>
            <w:vAlign w:val="center"/>
          </w:tcPr>
          <w:p>
            <w:pPr>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魏</w:t>
            </w:r>
          </w:p>
          <w:p>
            <w:pPr>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朝</w:t>
            </w:r>
          </w:p>
          <w:p>
            <w:pPr>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10:40-11:00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光学自由曲面高效抛光技术研究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王春锦</w:t>
            </w:r>
          </w:p>
        </w:tc>
        <w:tc>
          <w:tcPr>
            <w:tcW w:w="1134" w:type="dxa"/>
            <w:vAlign w:val="center"/>
          </w:tcPr>
          <w:p>
            <w:pPr>
              <w:jc w:val="center"/>
              <w:rPr>
                <w:rFonts w:ascii="Times New Roman" w:hAnsi="Times New Roman"/>
                <w:color w:val="000000"/>
                <w:szCs w:val="21"/>
              </w:rPr>
            </w:pPr>
            <w:r>
              <w:rPr>
                <w:rFonts w:ascii="Times New Roman" w:hAnsi="Times New Roman"/>
                <w:szCs w:val="21"/>
              </w:rPr>
              <w:t>香港理工大学深圳研究院</w:t>
            </w:r>
          </w:p>
        </w:tc>
        <w:tc>
          <w:tcPr>
            <w:tcW w:w="786" w:type="dxa"/>
            <w:vMerge w:val="continue"/>
            <w:vAlign w:val="center"/>
          </w:tcPr>
          <w:p>
            <w:pPr>
              <w:spacing w:line="34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11:00-11:20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熔石英人工机械类缺陷的多模态表征与损伤性能</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刘志超</w:t>
            </w:r>
          </w:p>
        </w:tc>
        <w:tc>
          <w:tcPr>
            <w:tcW w:w="1134" w:type="dxa"/>
            <w:vAlign w:val="center"/>
          </w:tcPr>
          <w:p>
            <w:pPr>
              <w:jc w:val="center"/>
              <w:rPr>
                <w:rFonts w:ascii="Times New Roman" w:hAnsi="Times New Roman"/>
                <w:color w:val="000000"/>
                <w:szCs w:val="21"/>
              </w:rPr>
            </w:pPr>
            <w:r>
              <w:rPr>
                <w:rFonts w:ascii="Times New Roman" w:hAnsi="Times New Roman"/>
                <w:szCs w:val="21"/>
              </w:rPr>
              <w:t>中国工程物理研究院激光聚变研究中心</w:t>
            </w:r>
          </w:p>
        </w:tc>
        <w:tc>
          <w:tcPr>
            <w:tcW w:w="786" w:type="dxa"/>
            <w:vMerge w:val="continue"/>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11:20-11:40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精密微加工与机器视觉检测技术在大口径强光元件“循环使用”中的应用（邀请报告）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程健</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哈尔滨工业大学</w:t>
            </w:r>
          </w:p>
        </w:tc>
        <w:tc>
          <w:tcPr>
            <w:tcW w:w="786" w:type="dxa"/>
            <w:vMerge w:val="continue"/>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11:40-12:00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激光束高精度低应力精密修形技术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韩宜池</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中国科学院上海光学精密机械研究所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12月13日14:00～17:30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spacing w:line="40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14:00-14:20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光学元件原子级超光滑表面抛光技术研究（邀请报告）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郭江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大连理工大学</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郭江</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石峰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widowControl/>
              <w:spacing w:line="34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14:20-14:40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强激光元件可控柔体制造方法与新型装备探索研究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石峰</w:t>
            </w:r>
          </w:p>
        </w:tc>
        <w:tc>
          <w:tcPr>
            <w:tcW w:w="1134" w:type="dxa"/>
            <w:vAlign w:val="center"/>
          </w:tcPr>
          <w:p>
            <w:pPr>
              <w:jc w:val="center"/>
              <w:rPr>
                <w:rFonts w:ascii="Times New Roman" w:hAnsi="Times New Roman"/>
                <w:color w:val="000000"/>
                <w:szCs w:val="21"/>
              </w:rPr>
            </w:pPr>
            <w:r>
              <w:rPr>
                <w:rFonts w:ascii="Times New Roman" w:hAnsi="Times New Roman"/>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14:40-15:00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大口径光学元件微纳缺陷检测技术研究（邀请报告）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刘东</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浙江大学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15:00-15:20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光学自由曲面偏折测量技术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牛振岐</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中国科学院上海光学精密机械研究所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15:20-15:40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全口径环形抛光的多物理场分布特性与确定性控制技术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廖德锋</w:t>
            </w:r>
          </w:p>
        </w:tc>
        <w:tc>
          <w:tcPr>
            <w:tcW w:w="1134" w:type="dxa"/>
            <w:vAlign w:val="center"/>
          </w:tcPr>
          <w:p>
            <w:pPr>
              <w:jc w:val="center"/>
              <w:rPr>
                <w:rFonts w:ascii="Times New Roman" w:hAnsi="Times New Roman"/>
                <w:color w:val="000000"/>
                <w:szCs w:val="21"/>
              </w:rPr>
            </w:pPr>
            <w:r>
              <w:rPr>
                <w:rFonts w:ascii="Times New Roman" w:hAnsi="Times New Roman"/>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15:50-16:10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高激光损伤阈值熔石英元件全光制造技术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魏朝阳</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中国科学院上海光学精密机械研究所</w:t>
            </w:r>
          </w:p>
        </w:tc>
        <w:tc>
          <w:tcPr>
            <w:tcW w:w="786" w:type="dxa"/>
            <w:vMerge w:val="restart"/>
            <w:vAlign w:val="center"/>
          </w:tcPr>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周平</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孙国燕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16:10-16:30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化学机械协同作用对抛光过程的影响及其量化分析方法</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周平</w:t>
            </w:r>
          </w:p>
        </w:tc>
        <w:tc>
          <w:tcPr>
            <w:tcW w:w="1134" w:type="dxa"/>
            <w:vAlign w:val="center"/>
          </w:tcPr>
          <w:p>
            <w:pPr>
              <w:jc w:val="center"/>
              <w:rPr>
                <w:rFonts w:ascii="Times New Roman" w:hAnsi="Times New Roman"/>
                <w:color w:val="000000"/>
                <w:szCs w:val="21"/>
              </w:rPr>
            </w:pPr>
            <w:r>
              <w:rPr>
                <w:rFonts w:ascii="Times New Roman" w:hAnsi="Times New Roman"/>
                <w:szCs w:val="21"/>
              </w:rPr>
              <w:t>大连理工大学</w:t>
            </w:r>
          </w:p>
        </w:tc>
        <w:tc>
          <w:tcPr>
            <w:tcW w:w="786" w:type="dxa"/>
            <w:vMerge w:val="continue"/>
            <w:vAlign w:val="center"/>
          </w:tcPr>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16:30-16:50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基于形性控制的大口径离轴非球面高精度磨削技术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孙国燕</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中国科学院西安光学精密机械研究所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16:50-17:10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激光烧蚀WC/Co表面损伤机制及其激光辅助磨削工艺</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张全利</w:t>
            </w:r>
          </w:p>
        </w:tc>
        <w:tc>
          <w:tcPr>
            <w:tcW w:w="1134" w:type="dxa"/>
            <w:vAlign w:val="center"/>
          </w:tcPr>
          <w:p>
            <w:pPr>
              <w:jc w:val="center"/>
              <w:rPr>
                <w:rFonts w:ascii="Times New Roman" w:hAnsi="Times New Roman"/>
                <w:color w:val="000000"/>
                <w:szCs w:val="21"/>
              </w:rPr>
            </w:pPr>
            <w:r>
              <w:rPr>
                <w:rFonts w:ascii="Times New Roman" w:hAnsi="Times New Roman"/>
                <w:szCs w:val="21"/>
              </w:rPr>
              <w:t>南京航空航天大学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17:10-17:30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超精密元器件缺陷检测技术开发与设备研制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陈坚</w:t>
            </w:r>
          </w:p>
        </w:tc>
        <w:tc>
          <w:tcPr>
            <w:tcW w:w="1134" w:type="dxa"/>
            <w:vAlign w:val="center"/>
          </w:tcPr>
          <w:p>
            <w:pPr>
              <w:jc w:val="center"/>
              <w:rPr>
                <w:rFonts w:ascii="Times New Roman" w:hAnsi="Times New Roman"/>
                <w:color w:val="000000"/>
                <w:szCs w:val="21"/>
              </w:rPr>
            </w:pPr>
            <w:r>
              <w:rPr>
                <w:rFonts w:ascii="Times New Roman" w:hAnsi="Times New Roman"/>
                <w:szCs w:val="21"/>
              </w:rPr>
              <w:t>合肥知常光电科技有限公司</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12月14日8:30～12:00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可编程飞秒激光加工技术与应用研究（邀请报告）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张弘昊</w:t>
            </w:r>
          </w:p>
        </w:tc>
        <w:tc>
          <w:tcPr>
            <w:tcW w:w="1134" w:type="dxa"/>
            <w:vAlign w:val="center"/>
          </w:tcPr>
          <w:p>
            <w:pPr>
              <w:jc w:val="center"/>
              <w:rPr>
                <w:rFonts w:ascii="Times New Roman" w:hAnsi="Times New Roman"/>
                <w:color w:val="000000"/>
                <w:szCs w:val="21"/>
              </w:rPr>
            </w:pPr>
            <w:r>
              <w:rPr>
                <w:rFonts w:ascii="Times New Roman" w:hAnsi="Times New Roman"/>
                <w:szCs w:val="21"/>
              </w:rPr>
              <w:t>上海交通大学</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曹中臣</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陈波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8:50-9:10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双光子飞秒激光微纳光学精密加工（邀请报告）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陈波</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中国科学院上海光学精密机械研究所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9:10-9:30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强激光光学元件混联机器人高精度抛光工艺装备研究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曹中臣</w:t>
            </w:r>
          </w:p>
        </w:tc>
        <w:tc>
          <w:tcPr>
            <w:tcW w:w="1134" w:type="dxa"/>
            <w:vAlign w:val="center"/>
          </w:tcPr>
          <w:p>
            <w:pPr>
              <w:jc w:val="center"/>
              <w:rPr>
                <w:rFonts w:ascii="Times New Roman" w:hAnsi="Times New Roman"/>
                <w:color w:val="000000"/>
                <w:szCs w:val="21"/>
              </w:rPr>
            </w:pPr>
            <w:r>
              <w:rPr>
                <w:rFonts w:ascii="Times New Roman" w:hAnsi="Times New Roman"/>
                <w:szCs w:val="21"/>
              </w:rPr>
              <w:t>天津大学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9:30-9:50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光学超精密加工中超光滑抛光技术及应用研究</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张旭川</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成都贝瑞光电科技股份有限公司</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9:50-10:10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基于光热特性的大口径光学元件检测研究</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张峰玮</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浙江大学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10:20-10:40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大口径光学系统数字化制造技术</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武兆平</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中科院南京天文仪器有限公司</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韩宜池</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赵三根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10:40-11:00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新型激光功能晶体材料的结构设计与合成</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赵三根</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中国科学院福建物质结构研究所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11:00-11:20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DKDP晶体的复合波长预处理效应及机理</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周磊</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西南科技大学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11:20-11:40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熔石英光学元件缺陷荧光表征及损伤特性研究</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刘钰波</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浙江大学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11:40-12:00</w:t>
            </w:r>
          </w:p>
        </w:tc>
        <w:tc>
          <w:tcPr>
            <w:tcW w:w="567"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紫外激光诱导熔石英元件损伤增长动态行为研究</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蒋勇</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西南科技大学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bl>
    <w:p>
      <w:pPr>
        <w:spacing w:line="360" w:lineRule="exact"/>
        <w:ind w:left="720"/>
        <w:rPr>
          <w:rFonts w:ascii="黑体" w:hAnsi="宋体" w:eastAsia="黑体"/>
          <w:sz w:val="28"/>
          <w:szCs w:val="28"/>
        </w:rPr>
      </w:pPr>
    </w:p>
    <w:bookmarkEnd w:id="6"/>
    <w:p>
      <w:pPr>
        <w:widowControl/>
        <w:spacing w:line="420" w:lineRule="exact"/>
        <w:jc w:val="center"/>
        <w:rPr>
          <w:rFonts w:ascii="Times New Roman" w:hAnsi="Times New Roman"/>
          <w:kern w:val="0"/>
          <w:sz w:val="24"/>
          <w:szCs w:val="24"/>
        </w:rPr>
      </w:pPr>
    </w:p>
    <w:p>
      <w:pPr>
        <w:widowControl/>
        <w:jc w:val="left"/>
        <w:rPr>
          <w:rFonts w:ascii="Times New Roman" w:hAnsi="Times New Roman" w:eastAsia="楷体_GB2312"/>
          <w:b/>
          <w:sz w:val="32"/>
          <w:szCs w:val="28"/>
        </w:rPr>
      </w:pPr>
      <w:r>
        <w:rPr>
          <w:rFonts w:ascii="Times New Roman" w:hAnsi="Times New Roman" w:eastAsia="楷体_GB2312"/>
          <w:b/>
          <w:sz w:val="32"/>
          <w:szCs w:val="28"/>
        </w:rPr>
        <w:br w:type="page"/>
      </w:r>
    </w:p>
    <w:p>
      <w:pPr>
        <w:numPr>
          <w:ilvl w:val="0"/>
          <w:numId w:val="2"/>
        </w:numPr>
        <w:spacing w:line="500" w:lineRule="exact"/>
        <w:rPr>
          <w:rFonts w:ascii="黑体" w:hAnsi="宋体" w:eastAsia="黑体"/>
          <w:sz w:val="28"/>
          <w:szCs w:val="28"/>
        </w:rPr>
      </w:pPr>
      <w:r>
        <w:rPr>
          <w:rFonts w:hint="eastAsia" w:ascii="楷体_GB2312" w:hAnsi="宋体" w:eastAsia="楷体_GB2312"/>
          <w:b/>
          <w:sz w:val="28"/>
          <w:szCs w:val="28"/>
        </w:rPr>
        <w:t>第四分会场：前沿与交叉技术</w:t>
      </w:r>
    </w:p>
    <w:p>
      <w:pPr>
        <w:spacing w:line="500" w:lineRule="exact"/>
        <w:ind w:left="720"/>
        <w:rPr>
          <w:rFonts w:ascii="黑体" w:hAnsi="宋体" w:eastAsia="黑体"/>
          <w:sz w:val="28"/>
          <w:szCs w:val="28"/>
        </w:rPr>
      </w:pPr>
      <w:r>
        <w:rPr>
          <w:rFonts w:hint="eastAsia" w:ascii="楷体_GB2312" w:hAnsi="宋体" w:eastAsia="楷体_GB2312"/>
          <w:b/>
          <w:sz w:val="28"/>
          <w:szCs w:val="28"/>
        </w:rPr>
        <w:t>会议地址:</w:t>
      </w:r>
      <w:r>
        <w:rPr>
          <w:rFonts w:ascii="楷体_GB2312" w:hAnsi="宋体" w:eastAsia="楷体_GB2312"/>
          <w:b/>
          <w:sz w:val="28"/>
          <w:szCs w:val="28"/>
        </w:rPr>
        <w:t xml:space="preserve"> </w:t>
      </w:r>
      <w:r>
        <w:rPr>
          <w:rFonts w:hint="eastAsia" w:ascii="楷体_GB2312" w:hAnsi="宋体" w:eastAsia="楷体_GB2312"/>
          <w:b/>
          <w:sz w:val="28"/>
          <w:szCs w:val="28"/>
        </w:rPr>
        <w:t>4F会议厅2&amp;3</w:t>
      </w:r>
    </w:p>
    <w:tbl>
      <w:tblPr>
        <w:tblStyle w:val="11"/>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708"/>
        <w:gridCol w:w="4962"/>
        <w:gridCol w:w="1182"/>
        <w:gridCol w:w="1167"/>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vAlign w:val="center"/>
          </w:tcPr>
          <w:p>
            <w:pPr>
              <w:jc w:val="center"/>
              <w:rPr>
                <w:rFonts w:ascii="Times New Roman" w:hAnsi="Times New Roman"/>
                <w:b/>
                <w:bCs/>
                <w:szCs w:val="21"/>
              </w:rPr>
            </w:pPr>
            <w:r>
              <w:rPr>
                <w:rFonts w:ascii="Times New Roman" w:hAnsi="Times New Roman"/>
                <w:b/>
                <w:bCs/>
                <w:szCs w:val="21"/>
              </w:rPr>
              <w:t>时间</w:t>
            </w:r>
          </w:p>
        </w:tc>
        <w:tc>
          <w:tcPr>
            <w:tcW w:w="708" w:type="dxa"/>
            <w:noWrap/>
            <w:vAlign w:val="center"/>
          </w:tcPr>
          <w:p>
            <w:pPr>
              <w:jc w:val="center"/>
              <w:rPr>
                <w:rFonts w:ascii="Times New Roman" w:hAnsi="Times New Roman"/>
                <w:b/>
                <w:bCs/>
                <w:szCs w:val="21"/>
              </w:rPr>
            </w:pPr>
            <w:r>
              <w:rPr>
                <w:rFonts w:ascii="Times New Roman" w:hAnsi="Times New Roman"/>
                <w:b/>
                <w:bCs/>
                <w:szCs w:val="21"/>
              </w:rPr>
              <w:t>序号</w:t>
            </w:r>
          </w:p>
        </w:tc>
        <w:tc>
          <w:tcPr>
            <w:tcW w:w="4962" w:type="dxa"/>
            <w:noWrap/>
            <w:vAlign w:val="center"/>
          </w:tcPr>
          <w:p>
            <w:pPr>
              <w:jc w:val="center"/>
              <w:rPr>
                <w:rFonts w:ascii="Times New Roman" w:hAnsi="Times New Roman"/>
                <w:b/>
                <w:bCs/>
                <w:szCs w:val="21"/>
              </w:rPr>
            </w:pPr>
            <w:r>
              <w:rPr>
                <w:rFonts w:ascii="Times New Roman" w:hAnsi="Times New Roman"/>
                <w:b/>
                <w:bCs/>
                <w:szCs w:val="21"/>
              </w:rPr>
              <w:t>报告题目</w:t>
            </w:r>
          </w:p>
        </w:tc>
        <w:tc>
          <w:tcPr>
            <w:tcW w:w="1182" w:type="dxa"/>
            <w:vAlign w:val="center"/>
          </w:tcPr>
          <w:p>
            <w:pPr>
              <w:jc w:val="center"/>
              <w:rPr>
                <w:rFonts w:ascii="Times New Roman" w:hAnsi="Times New Roman"/>
                <w:b/>
                <w:bCs/>
                <w:szCs w:val="21"/>
              </w:rPr>
            </w:pPr>
            <w:r>
              <w:rPr>
                <w:rFonts w:ascii="Times New Roman" w:hAnsi="Times New Roman"/>
                <w:b/>
                <w:bCs/>
                <w:szCs w:val="21"/>
              </w:rPr>
              <w:t>报告人</w:t>
            </w:r>
          </w:p>
        </w:tc>
        <w:tc>
          <w:tcPr>
            <w:tcW w:w="1167" w:type="dxa"/>
            <w:vAlign w:val="center"/>
          </w:tcPr>
          <w:p>
            <w:pPr>
              <w:jc w:val="center"/>
              <w:rPr>
                <w:rFonts w:ascii="Times New Roman" w:hAnsi="Times New Roman"/>
                <w:b/>
                <w:bCs/>
                <w:szCs w:val="21"/>
              </w:rPr>
            </w:pPr>
            <w:r>
              <w:rPr>
                <w:rFonts w:ascii="Times New Roman" w:hAnsi="Times New Roman"/>
                <w:b/>
                <w:bCs/>
                <w:szCs w:val="21"/>
              </w:rPr>
              <w:t>单位</w:t>
            </w:r>
          </w:p>
        </w:tc>
        <w:tc>
          <w:tcPr>
            <w:tcW w:w="753" w:type="dxa"/>
            <w:vAlign w:val="center"/>
          </w:tcPr>
          <w:p>
            <w:pPr>
              <w:jc w:val="center"/>
              <w:rPr>
                <w:rFonts w:ascii="Times New Roman" w:hAnsi="Times New Roman"/>
                <w:b/>
                <w:bCs/>
                <w:szCs w:val="21"/>
              </w:rPr>
            </w:pPr>
            <w:r>
              <w:rPr>
                <w:rFonts w:ascii="Times New Roman" w:hAnsi="Times New Roman"/>
                <w:b/>
                <w:bCs/>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12月12日  14:00～17:30</w:t>
            </w:r>
            <w:bookmarkStart w:id="7" w:name="_Hlk152869484"/>
            <w:r>
              <w:rPr>
                <w:rFonts w:ascii="Times New Roman" w:hAnsi="Times New Roman" w:eastAsia="仿宋_GB2312"/>
                <w:b/>
                <w:color w:val="000000" w:themeColor="text1"/>
                <w:szCs w:val="21"/>
                <w14:textFill>
                  <w14:solidFill>
                    <w14:schemeClr w14:val="tx1"/>
                  </w14:solidFill>
                </w14:textFill>
              </w:rPr>
              <w:t xml:space="preserve"> 生物光子学与医疗光学仪器</w:t>
            </w:r>
            <w:bookmarkEnd w:id="7"/>
          </w:p>
          <w:p>
            <w:pPr>
              <w:spacing w:line="40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(邀请报告15分钟，提问5分钟，口头报告10分钟，提问5分钟)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spacing w:line="400" w:lineRule="exact"/>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14：00-14:20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生物信息拉曼快检样机研发（邀请报告）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周民杰</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张</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widowControl/>
              <w:spacing w:line="340" w:lineRule="exact"/>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14：20-14:40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多模态显微成像技术的研究及其运用（邀请报告）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刘玉滨</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福建</w:t>
            </w:r>
            <w:r>
              <w:rPr>
                <w:rFonts w:hint="eastAsia" w:ascii="Times New Roman" w:hAnsi="Times New Roman"/>
                <w:color w:val="000000"/>
                <w:szCs w:val="21"/>
              </w:rPr>
              <w:t>师范</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14：40-14:55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基于超表面微型成像光学系统的研究</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李志西</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14：55-15:15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PALM/STORM超分辨显微术及生物应用（邀请报告）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付国</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15：15-15:35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超快超分辨成像监测激光加工三维形貌变化（邀请报告）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倪洁蕾</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深圳大学</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15：45-16:05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hint="eastAsia" w:ascii="Times New Roman" w:hAnsi="Times New Roman"/>
                <w:color w:val="000000"/>
                <w:szCs w:val="21"/>
              </w:rPr>
              <w:t>基于光谱成像的表面状态检测技术研究（邀请报告）</w:t>
            </w:r>
          </w:p>
        </w:tc>
        <w:tc>
          <w:tcPr>
            <w:tcW w:w="1182" w:type="dxa"/>
            <w:vAlign w:val="center"/>
          </w:tcPr>
          <w:p>
            <w:pPr>
              <w:jc w:val="center"/>
              <w:rPr>
                <w:rFonts w:ascii="Times New Roman" w:hAnsi="Times New Roman"/>
                <w:color w:val="000000"/>
                <w:szCs w:val="21"/>
              </w:rPr>
            </w:pPr>
            <w:r>
              <w:rPr>
                <w:rFonts w:hint="eastAsia" w:ascii="Times New Roman" w:hAnsi="Times New Roman"/>
                <w:color w:val="000000"/>
                <w:szCs w:val="21"/>
              </w:rPr>
              <w:t>周晓燕</w:t>
            </w:r>
          </w:p>
          <w:p>
            <w:pPr>
              <w:rPr>
                <w:rFonts w:ascii="Times New Roman" w:hAnsi="Times New Roman"/>
                <w:color w:val="000000"/>
                <w:szCs w:val="21"/>
              </w:rPr>
            </w:pP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锦</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16：05-16:25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超细光纤内窥成像及光谱分析技术研究（邀请报告）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唐</w:t>
            </w:r>
            <w:r>
              <w:rPr>
                <w:rFonts w:hint="eastAsia" w:ascii="Times New Roman" w:hAnsi="Times New Roman"/>
                <w:color w:val="000000"/>
                <w:szCs w:val="21"/>
              </w:rPr>
              <w:t>烽</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16：25-16:40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基于光谱法和特征选择算法的尿液比重快速判别方法</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杨承擘</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16：40-17:00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微纳光纤光热致双折射及其偏振调制应用（邀请报告）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齐云</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17：00-17:20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医学研究中的光学成像（邀请报告）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张杰</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四</w:t>
            </w:r>
            <w:r>
              <w:rPr>
                <w:rFonts w:ascii="Times New Roman" w:hAnsi="Times New Roman"/>
                <w:color w:val="000000"/>
                <w:szCs w:val="21"/>
              </w:rPr>
              <w:t>川大</w:t>
            </w:r>
            <w:r>
              <w:rPr>
                <w:rFonts w:hint="eastAsia" w:ascii="Times New Roman" w:hAnsi="Times New Roman"/>
                <w:color w:val="000000"/>
                <w:szCs w:val="21"/>
              </w:rPr>
              <w:t>学</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5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12月13日8:30～11:30 光学成像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(邀请报告15分钟，提问5分钟，口头报告10分钟，提问5分钟)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地基高分辨光电成像望远镜技术（邀请报告）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顾乃庭</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中国科学院光电技术研究所</w:t>
            </w:r>
          </w:p>
        </w:tc>
        <w:tc>
          <w:tcPr>
            <w:tcW w:w="753"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李</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8：50-9：05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多模态图像配准技术在光学成像探测中的应用</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李佳文</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四</w:t>
            </w:r>
            <w:r>
              <w:rPr>
                <w:rFonts w:ascii="Times New Roman" w:hAnsi="Times New Roman"/>
                <w:color w:val="000000"/>
                <w:szCs w:val="21"/>
              </w:rPr>
              <w:t>川大</w:t>
            </w:r>
            <w:r>
              <w:rPr>
                <w:rFonts w:hint="eastAsia" w:ascii="Times New Roman" w:hAnsi="Times New Roman"/>
                <w:color w:val="000000"/>
                <w:szCs w:val="21"/>
              </w:rPr>
              <w:t>学</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9：05-9：25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hint="eastAsia" w:ascii="Times New Roman" w:hAnsi="Times New Roman"/>
                <w:color w:val="000000"/>
                <w:szCs w:val="21"/>
              </w:rPr>
              <w:t>基于超快门控技术的距离选通成像研究与应用（邀请报告）</w:t>
            </w:r>
          </w:p>
        </w:tc>
        <w:tc>
          <w:tcPr>
            <w:tcW w:w="1182" w:type="dxa"/>
            <w:vAlign w:val="center"/>
          </w:tcPr>
          <w:p>
            <w:pPr>
              <w:jc w:val="center"/>
              <w:rPr>
                <w:rFonts w:ascii="Times New Roman" w:hAnsi="Times New Roman"/>
                <w:color w:val="000000"/>
                <w:szCs w:val="21"/>
              </w:rPr>
            </w:pPr>
            <w:r>
              <w:rPr>
                <w:rFonts w:hint="eastAsia" w:ascii="Times New Roman" w:hAnsi="Times New Roman"/>
                <w:color w:val="000000"/>
                <w:szCs w:val="21"/>
              </w:rPr>
              <w:t>羊强</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中国（绵阳）科技城先进技术研究院</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9：25-9：40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多光源照射下复杂目标图像实时生成新方法</w:t>
            </w:r>
          </w:p>
          <w:p>
            <w:pPr>
              <w:jc w:val="center"/>
              <w:rPr>
                <w:rFonts w:ascii="Times New Roman" w:hAnsi="Times New Roman"/>
                <w:color w:val="000000"/>
                <w:szCs w:val="21"/>
              </w:rPr>
            </w:pP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张玉双</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w:t>
            </w:r>
            <w:r>
              <w:rPr>
                <w:rFonts w:hint="eastAsia" w:ascii="Times New Roman" w:hAnsi="Times New Roman"/>
                <w:color w:val="000000"/>
                <w:szCs w:val="21"/>
              </w:rPr>
              <w:t>北京应用物理与计算数学研究所</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9：40-10:00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多光源照射下复杂目标图像实时生成新方法</w:t>
            </w:r>
          </w:p>
          <w:p>
            <w:pPr>
              <w:jc w:val="center"/>
              <w:rPr>
                <w:rFonts w:ascii="Times New Roman" w:hAnsi="Times New Roman"/>
                <w:color w:val="000000"/>
                <w:szCs w:val="21"/>
              </w:rPr>
            </w:pPr>
            <w:r>
              <w:rPr>
                <w:rFonts w:ascii="Times New Roman" w:hAnsi="Times New Roman"/>
                <w:color w:val="000000"/>
                <w:szCs w:val="21"/>
              </w:rPr>
              <w:t>智能图像跟踪技术和应用研究（邀请报告）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向学辅</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中国兵器装备集团自动化研究所</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10：10-10：30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基于人工智能和数字全息干涉术的光学折射率动态可视化表征方法（邀请报告）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邸江磊</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广东工业大学</w:t>
            </w:r>
          </w:p>
        </w:tc>
        <w:tc>
          <w:tcPr>
            <w:tcW w:w="753"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顾</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乃</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10：30-10：45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基于散射视觉Transformers单目相机图像深度估计方法</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李震</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厦</w:t>
            </w:r>
            <w:r>
              <w:rPr>
                <w:rFonts w:hint="eastAsia" w:ascii="Times New Roman" w:hAnsi="Times New Roman"/>
                <w:color w:val="000000"/>
                <w:szCs w:val="21"/>
              </w:rPr>
              <w:t>门</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10：45-11：05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基于自由曲面的离轴三反全铝系统设计方法（邀请报告）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朱德燕</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南京航空航天大学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11：05-11：25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深度自注意力机制及其在图像智能分析中的应用（邀请报告）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黄鸿</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重庆</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5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12月13日14:00～17:30 成像及微纳光学</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(邀请报告15分钟，提问5分钟，口头报告10分钟，提问5分钟)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14：00-14：20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面向极端环境的观测-物理融合计算感知方法（邀请报告）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崔汉骁</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四川大学</w:t>
            </w:r>
          </w:p>
        </w:tc>
        <w:tc>
          <w:tcPr>
            <w:tcW w:w="753"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谷</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付</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14：20-14：40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铌酸锂光波导中的光学二倍频产生与应用（邀请报告）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虞华康</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华南理工</w:t>
            </w:r>
            <w:r>
              <w:rPr>
                <w:rFonts w:hint="eastAsia" w:ascii="Times New Roman" w:hAnsi="Times New Roman"/>
                <w:color w:val="000000"/>
                <w:szCs w:val="21"/>
              </w:rPr>
              <w:t>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14：40-14：55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VO2激光防护特性研究</w:t>
            </w:r>
          </w:p>
          <w:p>
            <w:pPr>
              <w:jc w:val="center"/>
              <w:rPr>
                <w:rFonts w:ascii="Times New Roman" w:hAnsi="Times New Roman"/>
                <w:color w:val="000000"/>
                <w:szCs w:val="21"/>
              </w:rPr>
            </w:pP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颜周源</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14：55-15：15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腔光力频率转换（邀请报告）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沈镇</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w:t>
            </w:r>
            <w:r>
              <w:rPr>
                <w:rFonts w:hint="eastAsia" w:ascii="Times New Roman" w:hAnsi="Times New Roman"/>
                <w:color w:val="000000"/>
                <w:szCs w:val="21"/>
              </w:rPr>
              <w:t>学技术</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15：15-15：35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铌酸锂微纳光子器件非线性效应研究（邀请报告）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郝振中</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南开</w:t>
            </w:r>
            <w:r>
              <w:rPr>
                <w:rFonts w:hint="eastAsia" w:ascii="Times New Roman" w:hAnsi="Times New Roman"/>
                <w:color w:val="000000"/>
                <w:szCs w:val="21"/>
              </w:rPr>
              <w:t>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15：45-16：00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非液体环境中的低维光驱动马达</w:t>
            </w:r>
          </w:p>
          <w:p>
            <w:pPr>
              <w:jc w:val="center"/>
              <w:rPr>
                <w:rFonts w:ascii="Times New Roman" w:hAnsi="Times New Roman"/>
                <w:color w:val="000000"/>
                <w:szCs w:val="21"/>
              </w:rPr>
            </w:pP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王艳</w:t>
            </w:r>
          </w:p>
          <w:p>
            <w:pPr>
              <w:jc w:val="center"/>
              <w:rPr>
                <w:rFonts w:ascii="Times New Roman" w:hAnsi="Times New Roman"/>
                <w:color w:val="000000"/>
                <w:szCs w:val="21"/>
              </w:rPr>
            </w:pP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谷</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付</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16：00-16：20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先进红外光学材料研究进展（邀请报告）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董红星</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16：20-16：40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微纳光纤模场调控及其在铌酸锂器件耦合中的应用（邀请报告）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姚妮</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之江实验室</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16：40-17：00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氧化硅微腔高功率布里渊激光和拉曼孤子自频移修正理论（邀请报告）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丁舒林</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南京大学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17：00-17：20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光热冲镊及其纳米传统机器人应用（邀请报告）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谷付星</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上海理工</w:t>
            </w:r>
            <w:r>
              <w:rPr>
                <w:rFonts w:hint="eastAsia" w:ascii="Times New Roman" w:hAnsi="Times New Roman"/>
                <w:color w:val="000000"/>
                <w:szCs w:val="21"/>
              </w:rPr>
              <w:t>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5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12月14日8:20～11:40 光刻及微纳刻蚀技术</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(邀请报告15分钟，提问5分钟，口头报告10分钟，提问5分钟)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8：20-8：40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极紫外光源与“高功率”激光（邀请报告）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丁程远</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叶</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8：40-9：00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硅基光电子集成及异质集成铌酸锂调制器（邀请报告）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蔡艳</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w:t>
            </w:r>
            <w:r>
              <w:rPr>
                <w:rFonts w:hint="eastAsia" w:ascii="Times New Roman" w:hAnsi="Times New Roman"/>
                <w:color w:val="000000"/>
                <w:szCs w:val="21"/>
              </w:rPr>
              <w:t>上海</w:t>
            </w:r>
            <w:r>
              <w:rPr>
                <w:rFonts w:ascii="Times New Roman" w:hAnsi="Times New Roman"/>
                <w:color w:val="000000"/>
                <w:szCs w:val="21"/>
              </w:rPr>
              <w:t>微系统</w:t>
            </w:r>
            <w:r>
              <w:rPr>
                <w:rFonts w:hint="eastAsia" w:ascii="Times New Roman" w:hAnsi="Times New Roman"/>
                <w:color w:val="000000"/>
                <w:szCs w:val="21"/>
              </w:rPr>
              <w:t>与信息技术研究所</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9：00-9：15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基于RIE的Ge基宽谱抗反射技术研究</w:t>
            </w:r>
          </w:p>
          <w:p>
            <w:pPr>
              <w:jc w:val="center"/>
              <w:rPr>
                <w:rFonts w:ascii="Times New Roman" w:hAnsi="Times New Roman"/>
                <w:color w:val="000000"/>
                <w:szCs w:val="21"/>
              </w:rPr>
            </w:pP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王凯旋</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9：15-9：35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超光滑光学元件表面形貌与粗糙度测量（邀请报告）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苏榕</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9：45-10：00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基于表面等离激元共振的光谱增强技术研究</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陈骏</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丁</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程</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10：00-10：20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飞秒激光诱导微纳结构及其在光谱学中的应用（邀请报告）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邓国亮</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四</w:t>
            </w:r>
            <w:r>
              <w:rPr>
                <w:rFonts w:ascii="Times New Roman" w:hAnsi="Times New Roman"/>
                <w:color w:val="000000"/>
                <w:szCs w:val="21"/>
              </w:rPr>
              <w:t>川</w:t>
            </w:r>
            <w:r>
              <w:rPr>
                <w:rFonts w:hint="eastAsia" w:ascii="Times New Roman" w:hAnsi="Times New Roman"/>
                <w:color w:val="000000"/>
                <w:szCs w:val="21"/>
              </w:rPr>
              <w:t>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10：20-10</w:t>
            </w:r>
            <w:r>
              <w:rPr>
                <w:rFonts w:hint="eastAsia" w:ascii="Times New Roman" w:hAnsi="Times New Roman" w:eastAsia="仿宋_GB2312"/>
                <w:b/>
                <w:color w:val="000000" w:themeColor="text1"/>
                <w:kern w:val="0"/>
                <w:szCs w:val="21"/>
                <w14:textFill>
                  <w14:solidFill>
                    <w14:schemeClr w14:val="tx1"/>
                  </w14:solidFill>
                </w14:textFill>
              </w:rPr>
              <w:t>：</w:t>
            </w:r>
            <w:r>
              <w:rPr>
                <w:rFonts w:ascii="Times New Roman" w:hAnsi="Times New Roman" w:eastAsia="仿宋_GB2312"/>
                <w:b/>
                <w:color w:val="000000" w:themeColor="text1"/>
                <w:kern w:val="0"/>
                <w:szCs w:val="21"/>
                <w14:textFill>
                  <w14:solidFill>
                    <w14:schemeClr w14:val="tx1"/>
                  </w14:solidFill>
                </w14:textFill>
              </w:rPr>
              <w:t>40</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基于微纳结构的VN宽谱吸收和Si/MoS2光电探测器（邀请报告）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孙松</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中国工程物理研究院微太中心</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10：40-10：55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激光聚变点火时代高负载钝感石英玻璃的探索</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匙芳廷</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西</w:t>
            </w:r>
            <w:r>
              <w:rPr>
                <w:rFonts w:hint="eastAsia" w:ascii="Times New Roman" w:hAnsi="Times New Roman"/>
                <w:color w:val="000000"/>
                <w:szCs w:val="21"/>
              </w:rPr>
              <w:t>南科技</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10：55-11：15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基于超短脉冲激光技术制备金属表面微结构及其减反射性能研究（邀请报告）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姚彩珍</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11：15-11：35</w:t>
            </w:r>
          </w:p>
        </w:tc>
        <w:tc>
          <w:tcPr>
            <w:tcW w:w="708"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仿生二氧化硅超表面的构筑及辐射制冷性能研究（邀请报告）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徐洪波</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哈尔滨工业大学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bl>
    <w:p>
      <w:pPr>
        <w:widowControl/>
        <w:spacing w:line="420" w:lineRule="exact"/>
        <w:jc w:val="left"/>
        <w:rPr>
          <w:rFonts w:ascii="Times New Roman" w:hAnsi="Times New Roman"/>
          <w:kern w:val="0"/>
          <w:sz w:val="24"/>
          <w:szCs w:val="24"/>
        </w:rPr>
      </w:pPr>
      <w:bookmarkStart w:id="8" w:name="_GoBack"/>
      <w:bookmarkEnd w:id="8"/>
    </w:p>
    <w:sectPr>
      <w:headerReference r:id="rId3" w:type="default"/>
      <w:pgSz w:w="11906" w:h="16838"/>
      <w:pgMar w:top="72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51B12"/>
    <w:multiLevelType w:val="multilevel"/>
    <w:tmpl w:val="01251B1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0A8832A7"/>
    <w:multiLevelType w:val="multilevel"/>
    <w:tmpl w:val="0A8832A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99846B3"/>
    <w:multiLevelType w:val="multilevel"/>
    <w:tmpl w:val="399846B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28E5FF7"/>
    <w:multiLevelType w:val="multilevel"/>
    <w:tmpl w:val="528E5FF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59B822CA"/>
    <w:multiLevelType w:val="multilevel"/>
    <w:tmpl w:val="59B822CA"/>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B7C3D6B"/>
    <w:multiLevelType w:val="multilevel"/>
    <w:tmpl w:val="6B7C3D6B"/>
    <w:lvl w:ilvl="0" w:tentative="0">
      <w:start w:val="1"/>
      <w:numFmt w:val="japaneseCounting"/>
      <w:lvlText w:val="%1、"/>
      <w:lvlJc w:val="left"/>
      <w:pPr>
        <w:tabs>
          <w:tab w:val="left" w:pos="720"/>
        </w:tabs>
        <w:ind w:left="720" w:hanging="720"/>
      </w:pPr>
      <w:rPr>
        <w:rFonts w:hint="eastAsia" w:ascii="楷体_GB2312" w:eastAsia="楷体_GB2312"/>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iYTY3YjM1MzMyZTFmYjFmOGEyZDQ1MDg4MDBjNzAifQ=="/>
  </w:docVars>
  <w:rsids>
    <w:rsidRoot w:val="00172A27"/>
    <w:rsid w:val="00002405"/>
    <w:rsid w:val="000042A3"/>
    <w:rsid w:val="00031492"/>
    <w:rsid w:val="000541AB"/>
    <w:rsid w:val="00055D89"/>
    <w:rsid w:val="000654F6"/>
    <w:rsid w:val="0007691A"/>
    <w:rsid w:val="00082DAE"/>
    <w:rsid w:val="000855EE"/>
    <w:rsid w:val="000D251E"/>
    <w:rsid w:val="000E3935"/>
    <w:rsid w:val="000F3AE2"/>
    <w:rsid w:val="001100F8"/>
    <w:rsid w:val="0012013F"/>
    <w:rsid w:val="001351F3"/>
    <w:rsid w:val="00136AD9"/>
    <w:rsid w:val="0015073C"/>
    <w:rsid w:val="00156799"/>
    <w:rsid w:val="00170A4C"/>
    <w:rsid w:val="00172A27"/>
    <w:rsid w:val="001852D5"/>
    <w:rsid w:val="001C516B"/>
    <w:rsid w:val="001D5848"/>
    <w:rsid w:val="001D589A"/>
    <w:rsid w:val="002160D4"/>
    <w:rsid w:val="00230FBD"/>
    <w:rsid w:val="0023164D"/>
    <w:rsid w:val="002371AF"/>
    <w:rsid w:val="00243BF6"/>
    <w:rsid w:val="00257DD9"/>
    <w:rsid w:val="00261889"/>
    <w:rsid w:val="00263BAB"/>
    <w:rsid w:val="00265814"/>
    <w:rsid w:val="00282DA7"/>
    <w:rsid w:val="00295E4C"/>
    <w:rsid w:val="002C75C8"/>
    <w:rsid w:val="002D0C61"/>
    <w:rsid w:val="002E3600"/>
    <w:rsid w:val="002E3A41"/>
    <w:rsid w:val="002F7A38"/>
    <w:rsid w:val="00314243"/>
    <w:rsid w:val="0033412A"/>
    <w:rsid w:val="00334EC0"/>
    <w:rsid w:val="00341D29"/>
    <w:rsid w:val="00357E25"/>
    <w:rsid w:val="00381A1B"/>
    <w:rsid w:val="00384AC0"/>
    <w:rsid w:val="003877E1"/>
    <w:rsid w:val="003B366D"/>
    <w:rsid w:val="003B71CB"/>
    <w:rsid w:val="003C5F7D"/>
    <w:rsid w:val="003F347F"/>
    <w:rsid w:val="003F7E72"/>
    <w:rsid w:val="0040178A"/>
    <w:rsid w:val="00405963"/>
    <w:rsid w:val="00430B25"/>
    <w:rsid w:val="00433F61"/>
    <w:rsid w:val="00460429"/>
    <w:rsid w:val="00463B90"/>
    <w:rsid w:val="004671ED"/>
    <w:rsid w:val="0047009B"/>
    <w:rsid w:val="00493CB5"/>
    <w:rsid w:val="004A1632"/>
    <w:rsid w:val="004B1044"/>
    <w:rsid w:val="004B6E0E"/>
    <w:rsid w:val="004D6BF6"/>
    <w:rsid w:val="004E0487"/>
    <w:rsid w:val="00504E82"/>
    <w:rsid w:val="005056B9"/>
    <w:rsid w:val="005140E3"/>
    <w:rsid w:val="00525E49"/>
    <w:rsid w:val="00531D35"/>
    <w:rsid w:val="00533BFF"/>
    <w:rsid w:val="005372BD"/>
    <w:rsid w:val="005518D6"/>
    <w:rsid w:val="005566D1"/>
    <w:rsid w:val="005918C7"/>
    <w:rsid w:val="00594221"/>
    <w:rsid w:val="005C66F0"/>
    <w:rsid w:val="005D62F4"/>
    <w:rsid w:val="005F764B"/>
    <w:rsid w:val="00600FD5"/>
    <w:rsid w:val="0062529D"/>
    <w:rsid w:val="006415CE"/>
    <w:rsid w:val="006514F4"/>
    <w:rsid w:val="0065533D"/>
    <w:rsid w:val="00662C0D"/>
    <w:rsid w:val="00682E6F"/>
    <w:rsid w:val="00685AEA"/>
    <w:rsid w:val="00687D40"/>
    <w:rsid w:val="00693765"/>
    <w:rsid w:val="00695752"/>
    <w:rsid w:val="006B0653"/>
    <w:rsid w:val="006C206C"/>
    <w:rsid w:val="006D3810"/>
    <w:rsid w:val="006D5CA2"/>
    <w:rsid w:val="00710A63"/>
    <w:rsid w:val="00712C7D"/>
    <w:rsid w:val="00724E12"/>
    <w:rsid w:val="0073546C"/>
    <w:rsid w:val="0075768A"/>
    <w:rsid w:val="0076551A"/>
    <w:rsid w:val="00781DC2"/>
    <w:rsid w:val="00785C75"/>
    <w:rsid w:val="00790B74"/>
    <w:rsid w:val="007A077A"/>
    <w:rsid w:val="007A71E9"/>
    <w:rsid w:val="007B6109"/>
    <w:rsid w:val="007B6ACE"/>
    <w:rsid w:val="007D4D5B"/>
    <w:rsid w:val="007F7774"/>
    <w:rsid w:val="00814209"/>
    <w:rsid w:val="00844197"/>
    <w:rsid w:val="00857EA1"/>
    <w:rsid w:val="0086657E"/>
    <w:rsid w:val="008758D3"/>
    <w:rsid w:val="00894EB7"/>
    <w:rsid w:val="008C2300"/>
    <w:rsid w:val="008C7B9F"/>
    <w:rsid w:val="008F0D5D"/>
    <w:rsid w:val="0090315B"/>
    <w:rsid w:val="009065F0"/>
    <w:rsid w:val="00945CDB"/>
    <w:rsid w:val="00953F4D"/>
    <w:rsid w:val="0096103C"/>
    <w:rsid w:val="009711CD"/>
    <w:rsid w:val="00982D3B"/>
    <w:rsid w:val="009875F9"/>
    <w:rsid w:val="009920F6"/>
    <w:rsid w:val="009942F6"/>
    <w:rsid w:val="00996584"/>
    <w:rsid w:val="009C3BE9"/>
    <w:rsid w:val="009C55B0"/>
    <w:rsid w:val="009E25E7"/>
    <w:rsid w:val="009E378F"/>
    <w:rsid w:val="009E7871"/>
    <w:rsid w:val="009F3AD3"/>
    <w:rsid w:val="00A02A82"/>
    <w:rsid w:val="00A046AE"/>
    <w:rsid w:val="00A41959"/>
    <w:rsid w:val="00A43E6E"/>
    <w:rsid w:val="00A5380D"/>
    <w:rsid w:val="00A576F7"/>
    <w:rsid w:val="00A75704"/>
    <w:rsid w:val="00A9163E"/>
    <w:rsid w:val="00A91C3D"/>
    <w:rsid w:val="00A94742"/>
    <w:rsid w:val="00AC2B0F"/>
    <w:rsid w:val="00AC713C"/>
    <w:rsid w:val="00AC7B73"/>
    <w:rsid w:val="00AD4F0C"/>
    <w:rsid w:val="00B0793D"/>
    <w:rsid w:val="00B11F71"/>
    <w:rsid w:val="00B12867"/>
    <w:rsid w:val="00B22B65"/>
    <w:rsid w:val="00B24EA8"/>
    <w:rsid w:val="00B26892"/>
    <w:rsid w:val="00B369AE"/>
    <w:rsid w:val="00B37F08"/>
    <w:rsid w:val="00B40F4D"/>
    <w:rsid w:val="00B40FBD"/>
    <w:rsid w:val="00B4780B"/>
    <w:rsid w:val="00B5605A"/>
    <w:rsid w:val="00B56DA9"/>
    <w:rsid w:val="00B7779C"/>
    <w:rsid w:val="00B839DA"/>
    <w:rsid w:val="00B85ACB"/>
    <w:rsid w:val="00BA16A8"/>
    <w:rsid w:val="00BC14C7"/>
    <w:rsid w:val="00BD3EA7"/>
    <w:rsid w:val="00BD5D1D"/>
    <w:rsid w:val="00BD5D96"/>
    <w:rsid w:val="00BF3B57"/>
    <w:rsid w:val="00BF431F"/>
    <w:rsid w:val="00C176CE"/>
    <w:rsid w:val="00C240F6"/>
    <w:rsid w:val="00C253DC"/>
    <w:rsid w:val="00C31FA3"/>
    <w:rsid w:val="00C37F98"/>
    <w:rsid w:val="00C51CBD"/>
    <w:rsid w:val="00C85260"/>
    <w:rsid w:val="00C869B0"/>
    <w:rsid w:val="00CB1954"/>
    <w:rsid w:val="00CB2B45"/>
    <w:rsid w:val="00CC1E89"/>
    <w:rsid w:val="00CD4EAD"/>
    <w:rsid w:val="00CF3DBB"/>
    <w:rsid w:val="00D469FE"/>
    <w:rsid w:val="00D52297"/>
    <w:rsid w:val="00D720EC"/>
    <w:rsid w:val="00D72564"/>
    <w:rsid w:val="00D86496"/>
    <w:rsid w:val="00D943D8"/>
    <w:rsid w:val="00D94712"/>
    <w:rsid w:val="00D95822"/>
    <w:rsid w:val="00DC3FC1"/>
    <w:rsid w:val="00DD6F63"/>
    <w:rsid w:val="00DD7158"/>
    <w:rsid w:val="00DD75AE"/>
    <w:rsid w:val="00DE0F97"/>
    <w:rsid w:val="00E03255"/>
    <w:rsid w:val="00E2208B"/>
    <w:rsid w:val="00E36F9A"/>
    <w:rsid w:val="00E77020"/>
    <w:rsid w:val="00EB06CA"/>
    <w:rsid w:val="00EB570B"/>
    <w:rsid w:val="00EE192E"/>
    <w:rsid w:val="00EE5595"/>
    <w:rsid w:val="00F22047"/>
    <w:rsid w:val="00F302E3"/>
    <w:rsid w:val="00F42390"/>
    <w:rsid w:val="00F51748"/>
    <w:rsid w:val="00F72194"/>
    <w:rsid w:val="00F7456A"/>
    <w:rsid w:val="00F9353A"/>
    <w:rsid w:val="00F93979"/>
    <w:rsid w:val="00F95A0A"/>
    <w:rsid w:val="00FA7306"/>
    <w:rsid w:val="00FD0882"/>
    <w:rsid w:val="00FD6E90"/>
    <w:rsid w:val="00FD758D"/>
    <w:rsid w:val="00FE3626"/>
    <w:rsid w:val="00FE7C67"/>
    <w:rsid w:val="00FF5C34"/>
    <w:rsid w:val="00FF5C8D"/>
    <w:rsid w:val="30482AF9"/>
    <w:rsid w:val="31634C13"/>
    <w:rsid w:val="38C32F0F"/>
    <w:rsid w:val="7A7448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23"/>
    <w:unhideWhenUsed/>
    <w:qFormat/>
    <w:uiPriority w:val="9"/>
    <w:pPr>
      <w:numPr>
        <w:ilvl w:val="0"/>
        <w:numId w:val="1"/>
      </w:numPr>
      <w:tabs>
        <w:tab w:val="left" w:pos="709"/>
      </w:tabs>
      <w:spacing w:before="0" w:after="0" w:line="240" w:lineRule="auto"/>
      <w:outlineLvl w:val="1"/>
    </w:pPr>
    <w:rPr>
      <w:rFonts w:asciiTheme="minorHAnsi" w:hAnsiTheme="minorHAnsi" w:eastAsiaTheme="minorEastAsia" w:cstheme="minorBidi"/>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Date"/>
    <w:basedOn w:val="1"/>
    <w:next w:val="1"/>
    <w:link w:val="25"/>
    <w:qFormat/>
    <w:uiPriority w:val="0"/>
    <w:rPr>
      <w:rFonts w:ascii="Times New Roman" w:hAnsi="Times New Roman"/>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7"/>
    <w:semiHidden/>
    <w:unhideWhenUsed/>
    <w:qFormat/>
    <w:uiPriority w:val="99"/>
    <w:rPr>
      <w:b/>
      <w:bCs/>
    </w:rPr>
  </w:style>
  <w:style w:type="table" w:styleId="12">
    <w:name w:val="Table Grid"/>
    <w:basedOn w:val="1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ascii="Calibri" w:hAnsi="Calibri" w:eastAsia="宋体" w:cs="Times New Roman"/>
      <w:b/>
      <w:bCs/>
    </w:rPr>
  </w:style>
  <w:style w:type="character" w:styleId="15">
    <w:name w:val="Emphasis"/>
    <w:qFormat/>
    <w:uiPriority w:val="0"/>
    <w:rPr>
      <w:rFonts w:ascii="Calibri" w:hAnsi="Calibri" w:eastAsia="宋体" w:cs="Times New Roman"/>
      <w:i/>
      <w:iCs/>
    </w:rPr>
  </w:style>
  <w:style w:type="character" w:styleId="16">
    <w:name w:val="Hyperlink"/>
    <w:qFormat/>
    <w:uiPriority w:val="0"/>
    <w:rPr>
      <w:rFonts w:ascii="Calibri" w:hAnsi="Calibri" w:eastAsia="宋体" w:cs="Times New Roman"/>
      <w:color w:val="0000FF"/>
      <w:u w:val="single"/>
    </w:rPr>
  </w:style>
  <w:style w:type="character" w:styleId="17">
    <w:name w:val="annotation reference"/>
    <w:basedOn w:val="13"/>
    <w:semiHidden/>
    <w:unhideWhenUsed/>
    <w:qFormat/>
    <w:uiPriority w:val="99"/>
    <w:rPr>
      <w:sz w:val="21"/>
      <w:szCs w:val="21"/>
    </w:rPr>
  </w:style>
  <w:style w:type="character" w:customStyle="1" w:styleId="18">
    <w:name w:val="页脚 字符"/>
    <w:link w:val="7"/>
    <w:qFormat/>
    <w:uiPriority w:val="0"/>
    <w:rPr>
      <w:rFonts w:ascii="Calibri" w:hAnsi="Calibri" w:eastAsia="宋体" w:cs="Times New Roman"/>
      <w:sz w:val="18"/>
      <w:szCs w:val="18"/>
    </w:rPr>
  </w:style>
  <w:style w:type="character" w:customStyle="1" w:styleId="19">
    <w:name w:val="页眉 字符"/>
    <w:link w:val="8"/>
    <w:qFormat/>
    <w:uiPriority w:val="0"/>
    <w:rPr>
      <w:rFonts w:ascii="Calibri" w:hAnsi="Calibri" w:eastAsia="宋体" w:cs="Times New Roman"/>
      <w:sz w:val="18"/>
      <w:szCs w:val="18"/>
    </w:rPr>
  </w:style>
  <w:style w:type="paragraph" w:styleId="20">
    <w:name w:val="List Paragraph"/>
    <w:basedOn w:val="1"/>
    <w:qFormat/>
    <w:uiPriority w:val="34"/>
    <w:pPr>
      <w:ind w:firstLine="420" w:firstLineChars="200"/>
    </w:pPr>
  </w:style>
  <w:style w:type="paragraph" w:customStyle="1" w:styleId="21">
    <w:name w:val="section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2">
    <w:name w:val="批注框文本 字符"/>
    <w:basedOn w:val="13"/>
    <w:link w:val="6"/>
    <w:semiHidden/>
    <w:qFormat/>
    <w:uiPriority w:val="99"/>
    <w:rPr>
      <w:rFonts w:ascii="Calibri" w:hAnsi="Calibri" w:eastAsia="宋体" w:cs="Times New Roman"/>
      <w:kern w:val="2"/>
      <w:sz w:val="18"/>
      <w:szCs w:val="18"/>
    </w:rPr>
  </w:style>
  <w:style w:type="character" w:customStyle="1" w:styleId="23">
    <w:name w:val="标题 2 字符"/>
    <w:basedOn w:val="13"/>
    <w:link w:val="3"/>
    <w:qFormat/>
    <w:uiPriority w:val="9"/>
    <w:rPr>
      <w:rFonts w:asciiTheme="minorHAnsi" w:hAnsiTheme="minorHAnsi" w:eastAsiaTheme="minorEastAsia" w:cstheme="minorBidi"/>
      <w:b/>
      <w:bCs/>
      <w:kern w:val="44"/>
      <w:sz w:val="28"/>
      <w:szCs w:val="44"/>
    </w:rPr>
  </w:style>
  <w:style w:type="character" w:customStyle="1" w:styleId="24">
    <w:name w:val="标题 1 字符"/>
    <w:basedOn w:val="13"/>
    <w:link w:val="2"/>
    <w:qFormat/>
    <w:uiPriority w:val="9"/>
    <w:rPr>
      <w:b/>
      <w:bCs/>
      <w:kern w:val="44"/>
      <w:sz w:val="44"/>
      <w:szCs w:val="44"/>
    </w:rPr>
  </w:style>
  <w:style w:type="character" w:customStyle="1" w:styleId="25">
    <w:name w:val="日期 字符"/>
    <w:basedOn w:val="13"/>
    <w:link w:val="5"/>
    <w:qFormat/>
    <w:uiPriority w:val="0"/>
    <w:rPr>
      <w:rFonts w:ascii="Times New Roman" w:hAnsi="Times New Roman"/>
      <w:kern w:val="2"/>
      <w:sz w:val="21"/>
    </w:rPr>
  </w:style>
  <w:style w:type="character" w:customStyle="1" w:styleId="26">
    <w:name w:val="批注文字 字符"/>
    <w:basedOn w:val="13"/>
    <w:link w:val="4"/>
    <w:semiHidden/>
    <w:qFormat/>
    <w:uiPriority w:val="99"/>
    <w:rPr>
      <w:kern w:val="2"/>
      <w:sz w:val="21"/>
      <w:szCs w:val="22"/>
    </w:rPr>
  </w:style>
  <w:style w:type="character" w:customStyle="1" w:styleId="27">
    <w:name w:val="批注主题 字符"/>
    <w:basedOn w:val="26"/>
    <w:link w:val="10"/>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0BFA-EA79-4330-A65E-45CCD36D743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2066</Words>
  <Characters>11782</Characters>
  <Lines>98</Lines>
  <Paragraphs>27</Paragraphs>
  <TotalTime>260</TotalTime>
  <ScaleCrop>false</ScaleCrop>
  <LinksUpToDate>false</LinksUpToDate>
  <CharactersWithSpaces>13821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2023-12-07T05:38:00Z</dcterms:created>
  <dc:creator>ThinkPad</dc:creator>
  <cp:lastModifiedBy>强激光与粒子束编辑部</cp:lastModifiedBy>
  <dcterms:modified xsi:type="dcterms:W3CDTF">2023-12-08T06:03:15Z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3D61746C7AEF44EB905ED2B2609D6F23_13</vt:lpwstr>
  </property>
</Properties>
</file>